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E70983F" w14:textId="271D1CBD" w:rsidR="005851C4" w:rsidRDefault="00F00FA5">
      <w:pPr>
        <w:widowControl w:val="0"/>
        <w:pBdr>
          <w:top w:val="nil"/>
          <w:left w:val="nil"/>
          <w:bottom w:val="nil"/>
          <w:right w:val="nil"/>
          <w:between w:val="nil"/>
        </w:pBdr>
        <w:spacing w:line="276" w:lineRule="auto"/>
      </w:pPr>
      <w:r>
        <w:tab/>
      </w:r>
    </w:p>
    <w:p w14:paraId="308D650E" w14:textId="77777777" w:rsidR="005851C4" w:rsidRDefault="00C0474E">
      <w:pPr>
        <w:spacing w:before="2160"/>
        <w:jc w:val="center"/>
        <w:rPr>
          <w:b/>
          <w:sz w:val="32"/>
          <w:szCs w:val="32"/>
        </w:rPr>
      </w:pPr>
      <w:r>
        <w:rPr>
          <w:b/>
          <w:noProof/>
          <w:sz w:val="32"/>
          <w:szCs w:val="32"/>
        </w:rPr>
        <w:drawing>
          <wp:inline distT="0" distB="0" distL="0" distR="0" wp14:anchorId="5A66B805" wp14:editId="31AE7208">
            <wp:extent cx="4621906" cy="2172691"/>
            <wp:effectExtent l="0" t="0" r="0" b="0"/>
            <wp:docPr id="15" name="image1.jpg" descr="Macmillan Learning Logo"/>
            <wp:cNvGraphicFramePr/>
            <a:graphic xmlns:a="http://schemas.openxmlformats.org/drawingml/2006/main">
              <a:graphicData uri="http://schemas.openxmlformats.org/drawingml/2006/picture">
                <pic:pic xmlns:pic="http://schemas.openxmlformats.org/drawingml/2006/picture">
                  <pic:nvPicPr>
                    <pic:cNvPr id="0" name="image1.jpg" descr="Macmillan Learning Logo"/>
                    <pic:cNvPicPr preferRelativeResize="0"/>
                  </pic:nvPicPr>
                  <pic:blipFill>
                    <a:blip r:embed="rId8"/>
                    <a:srcRect/>
                    <a:stretch>
                      <a:fillRect/>
                    </a:stretch>
                  </pic:blipFill>
                  <pic:spPr>
                    <a:xfrm>
                      <a:off x="0" y="0"/>
                      <a:ext cx="4621906" cy="2172691"/>
                    </a:xfrm>
                    <a:prstGeom prst="rect">
                      <a:avLst/>
                    </a:prstGeom>
                    <a:ln/>
                  </pic:spPr>
                </pic:pic>
              </a:graphicData>
            </a:graphic>
          </wp:inline>
        </w:drawing>
      </w:r>
    </w:p>
    <w:p w14:paraId="3B6A9E75" w14:textId="77777777" w:rsidR="005851C4" w:rsidRDefault="00C0474E">
      <w:pPr>
        <w:spacing w:before="2160"/>
        <w:jc w:val="center"/>
        <w:rPr>
          <w:b/>
          <w:sz w:val="32"/>
          <w:szCs w:val="32"/>
        </w:rPr>
      </w:pPr>
      <w:bookmarkStart w:id="0" w:name="_heading=h.gjdgxs" w:colFirst="0" w:colLast="0"/>
      <w:bookmarkEnd w:id="0"/>
      <w:r>
        <w:rPr>
          <w:b/>
          <w:sz w:val="32"/>
          <w:szCs w:val="32"/>
        </w:rPr>
        <w:t>Making Accessible PDFs</w:t>
      </w:r>
    </w:p>
    <w:p w14:paraId="044DB637" w14:textId="77777777" w:rsidR="005851C4" w:rsidRDefault="005851C4">
      <w:pPr>
        <w:jc w:val="center"/>
      </w:pPr>
    </w:p>
    <w:p w14:paraId="345408F0" w14:textId="54130D93" w:rsidR="005851C4" w:rsidRDefault="00C0474E">
      <w:pPr>
        <w:jc w:val="center"/>
      </w:pPr>
      <w:r>
        <w:t xml:space="preserve">Revised: </w:t>
      </w:r>
      <w:r w:rsidR="00316A82" w:rsidRPr="00316A82">
        <w:rPr>
          <w:highlight w:val="cyan"/>
        </w:rPr>
        <w:t>August 2026</w:t>
      </w:r>
      <w:r>
        <w:br w:type="page"/>
      </w:r>
    </w:p>
    <w:p w14:paraId="16E7B86E" w14:textId="77777777" w:rsidR="005851C4" w:rsidRDefault="005851C4"/>
    <w:p w14:paraId="529B1440" w14:textId="77777777" w:rsidR="005851C4" w:rsidRDefault="00C0474E">
      <w:pPr>
        <w:keepNext/>
        <w:keepLines/>
        <w:pBdr>
          <w:top w:val="nil"/>
          <w:left w:val="nil"/>
          <w:bottom w:val="nil"/>
          <w:right w:val="nil"/>
          <w:between w:val="nil"/>
        </w:pBdr>
        <w:spacing w:before="240" w:line="259" w:lineRule="auto"/>
        <w:rPr>
          <w:color w:val="000000"/>
          <w:sz w:val="32"/>
          <w:szCs w:val="32"/>
        </w:rPr>
      </w:pPr>
      <w:r>
        <w:rPr>
          <w:color w:val="000000"/>
          <w:sz w:val="32"/>
          <w:szCs w:val="32"/>
        </w:rPr>
        <w:t>Contents</w:t>
      </w:r>
    </w:p>
    <w:p w14:paraId="2264AF3F" w14:textId="77777777" w:rsidR="005851C4" w:rsidRDefault="005851C4"/>
    <w:sdt>
      <w:sdtPr>
        <w:rPr>
          <w:rFonts w:ascii="Verdana" w:eastAsia="Verdana" w:hAnsi="Verdana" w:cs="Verdana"/>
        </w:rPr>
        <w:id w:val="787322081"/>
        <w:docPartObj>
          <w:docPartGallery w:val="Table of Contents"/>
          <w:docPartUnique/>
        </w:docPartObj>
      </w:sdtPr>
      <w:sdtContent>
        <w:p w14:paraId="234E27C1" w14:textId="35F1B8F6" w:rsidR="00853B93" w:rsidRDefault="00C0474E">
          <w:pPr>
            <w:pStyle w:val="TOC1"/>
            <w:tabs>
              <w:tab w:val="left" w:pos="440"/>
              <w:tab w:val="right" w:leader="dot" w:pos="9350"/>
            </w:tabs>
            <w:rPr>
              <w:rFonts w:cstheme="minorBidi"/>
              <w:noProof/>
              <w:kern w:val="2"/>
              <w14:ligatures w14:val="standardContextual"/>
            </w:rPr>
          </w:pPr>
          <w:r>
            <w:fldChar w:fldCharType="begin"/>
          </w:r>
          <w:r>
            <w:instrText xml:space="preserve"> TOC \h \u \z \t "Heading 1,1,Heading 2,2,Heading 4,4,Heading 5,5,Heading 6,6,"</w:instrText>
          </w:r>
          <w:r>
            <w:fldChar w:fldCharType="separate"/>
          </w:r>
          <w:hyperlink w:anchor="_Toc237345756" w:history="1">
            <w:r w:rsidR="00853B93" w:rsidRPr="00CB0D08">
              <w:rPr>
                <w:rStyle w:val="Hyperlink"/>
                <w:noProof/>
              </w:rPr>
              <w:t>I.</w:t>
            </w:r>
            <w:r w:rsidR="00853B93">
              <w:rPr>
                <w:rFonts w:cstheme="minorBidi"/>
                <w:noProof/>
                <w:kern w:val="2"/>
                <w14:ligatures w14:val="standardContextual"/>
              </w:rPr>
              <w:tab/>
            </w:r>
            <w:r w:rsidR="00853B93" w:rsidRPr="00CB0D08">
              <w:rPr>
                <w:rStyle w:val="Hyperlink"/>
                <w:noProof/>
              </w:rPr>
              <w:t>Background</w:t>
            </w:r>
            <w:r w:rsidR="00853B93">
              <w:rPr>
                <w:noProof/>
                <w:webHidden/>
              </w:rPr>
              <w:tab/>
            </w:r>
            <w:r w:rsidR="00853B93">
              <w:rPr>
                <w:noProof/>
                <w:webHidden/>
              </w:rPr>
              <w:fldChar w:fldCharType="begin"/>
            </w:r>
            <w:r w:rsidR="00853B93">
              <w:rPr>
                <w:noProof/>
                <w:webHidden/>
              </w:rPr>
              <w:instrText xml:space="preserve"> PAGEREF _Toc237345756 \h </w:instrText>
            </w:r>
            <w:r w:rsidR="00853B93">
              <w:rPr>
                <w:noProof/>
                <w:webHidden/>
              </w:rPr>
            </w:r>
            <w:r w:rsidR="00853B93">
              <w:rPr>
                <w:noProof/>
                <w:webHidden/>
              </w:rPr>
              <w:fldChar w:fldCharType="separate"/>
            </w:r>
            <w:r w:rsidR="00853B93">
              <w:rPr>
                <w:noProof/>
                <w:webHidden/>
              </w:rPr>
              <w:t>3</w:t>
            </w:r>
            <w:r w:rsidR="00853B93">
              <w:rPr>
                <w:noProof/>
                <w:webHidden/>
              </w:rPr>
              <w:fldChar w:fldCharType="end"/>
            </w:r>
          </w:hyperlink>
        </w:p>
        <w:p w14:paraId="0857E558" w14:textId="76068961" w:rsidR="00853B93" w:rsidRDefault="00853B93">
          <w:pPr>
            <w:pStyle w:val="TOC1"/>
            <w:tabs>
              <w:tab w:val="left" w:pos="440"/>
              <w:tab w:val="right" w:leader="dot" w:pos="9350"/>
            </w:tabs>
            <w:rPr>
              <w:rFonts w:cstheme="minorBidi"/>
              <w:noProof/>
              <w:kern w:val="2"/>
              <w14:ligatures w14:val="standardContextual"/>
            </w:rPr>
          </w:pPr>
          <w:hyperlink w:anchor="_Toc237345757" w:history="1">
            <w:r w:rsidRPr="00CB0D08">
              <w:rPr>
                <w:rStyle w:val="Hyperlink"/>
                <w:noProof/>
              </w:rPr>
              <w:t>II.</w:t>
            </w:r>
            <w:r>
              <w:rPr>
                <w:rFonts w:cstheme="minorBidi"/>
                <w:noProof/>
                <w:kern w:val="2"/>
                <w14:ligatures w14:val="standardContextual"/>
              </w:rPr>
              <w:tab/>
            </w:r>
            <w:r w:rsidRPr="00CB0D08">
              <w:rPr>
                <w:rStyle w:val="Hyperlink"/>
                <w:noProof/>
              </w:rPr>
              <w:t>Create a PDF Document</w:t>
            </w:r>
            <w:r>
              <w:rPr>
                <w:noProof/>
                <w:webHidden/>
              </w:rPr>
              <w:tab/>
            </w:r>
            <w:r>
              <w:rPr>
                <w:noProof/>
                <w:webHidden/>
              </w:rPr>
              <w:fldChar w:fldCharType="begin"/>
            </w:r>
            <w:r>
              <w:rPr>
                <w:noProof/>
                <w:webHidden/>
              </w:rPr>
              <w:instrText xml:space="preserve"> PAGEREF _Toc237345757 \h </w:instrText>
            </w:r>
            <w:r>
              <w:rPr>
                <w:noProof/>
                <w:webHidden/>
              </w:rPr>
            </w:r>
            <w:r>
              <w:rPr>
                <w:noProof/>
                <w:webHidden/>
              </w:rPr>
              <w:fldChar w:fldCharType="separate"/>
            </w:r>
            <w:r>
              <w:rPr>
                <w:noProof/>
                <w:webHidden/>
              </w:rPr>
              <w:t>3</w:t>
            </w:r>
            <w:r>
              <w:rPr>
                <w:noProof/>
                <w:webHidden/>
              </w:rPr>
              <w:fldChar w:fldCharType="end"/>
            </w:r>
          </w:hyperlink>
        </w:p>
        <w:p w14:paraId="2F06065C" w14:textId="3D3FD34E" w:rsidR="00853B93" w:rsidRDefault="00853B93">
          <w:pPr>
            <w:pStyle w:val="TOC1"/>
            <w:tabs>
              <w:tab w:val="right" w:leader="dot" w:pos="9350"/>
            </w:tabs>
            <w:rPr>
              <w:rFonts w:cstheme="minorBidi"/>
              <w:noProof/>
              <w:kern w:val="2"/>
              <w14:ligatures w14:val="standardContextual"/>
            </w:rPr>
          </w:pPr>
          <w:hyperlink w:anchor="_Toc237345758" w:history="1">
            <w:r w:rsidRPr="00CB0D08">
              <w:rPr>
                <w:rStyle w:val="Hyperlink"/>
                <w:noProof/>
              </w:rPr>
              <w:t>IV. Analyze and Repair your PDF with Adobe Acrobat</w:t>
            </w:r>
            <w:r>
              <w:rPr>
                <w:noProof/>
                <w:webHidden/>
              </w:rPr>
              <w:tab/>
            </w:r>
            <w:r>
              <w:rPr>
                <w:noProof/>
                <w:webHidden/>
              </w:rPr>
              <w:fldChar w:fldCharType="begin"/>
            </w:r>
            <w:r>
              <w:rPr>
                <w:noProof/>
                <w:webHidden/>
              </w:rPr>
              <w:instrText xml:space="preserve"> PAGEREF _Toc237345758 \h </w:instrText>
            </w:r>
            <w:r>
              <w:rPr>
                <w:noProof/>
                <w:webHidden/>
              </w:rPr>
            </w:r>
            <w:r>
              <w:rPr>
                <w:noProof/>
                <w:webHidden/>
              </w:rPr>
              <w:fldChar w:fldCharType="separate"/>
            </w:r>
            <w:r>
              <w:rPr>
                <w:noProof/>
                <w:webHidden/>
              </w:rPr>
              <w:t>4</w:t>
            </w:r>
            <w:r>
              <w:rPr>
                <w:noProof/>
                <w:webHidden/>
              </w:rPr>
              <w:fldChar w:fldCharType="end"/>
            </w:r>
          </w:hyperlink>
        </w:p>
        <w:p w14:paraId="152EC367" w14:textId="38D0AEDE" w:rsidR="00853B93" w:rsidRDefault="00853B93">
          <w:pPr>
            <w:pStyle w:val="TOC2"/>
            <w:tabs>
              <w:tab w:val="right" w:leader="dot" w:pos="9350"/>
            </w:tabs>
            <w:rPr>
              <w:rFonts w:cstheme="minorBidi"/>
              <w:noProof/>
              <w:kern w:val="2"/>
              <w14:ligatures w14:val="standardContextual"/>
            </w:rPr>
          </w:pPr>
          <w:hyperlink w:anchor="_Toc237345759" w:history="1">
            <w:r w:rsidRPr="00CB0D08">
              <w:rPr>
                <w:rStyle w:val="Hyperlink"/>
                <w:noProof/>
              </w:rPr>
              <w:t>Step 1. Verify that the Order Panel is logical and matches the Tags Tree.</w:t>
            </w:r>
            <w:r>
              <w:rPr>
                <w:noProof/>
                <w:webHidden/>
              </w:rPr>
              <w:tab/>
            </w:r>
            <w:r>
              <w:rPr>
                <w:noProof/>
                <w:webHidden/>
              </w:rPr>
              <w:fldChar w:fldCharType="begin"/>
            </w:r>
            <w:r>
              <w:rPr>
                <w:noProof/>
                <w:webHidden/>
              </w:rPr>
              <w:instrText xml:space="preserve"> PAGEREF _Toc237345759 \h </w:instrText>
            </w:r>
            <w:r>
              <w:rPr>
                <w:noProof/>
                <w:webHidden/>
              </w:rPr>
            </w:r>
            <w:r>
              <w:rPr>
                <w:noProof/>
                <w:webHidden/>
              </w:rPr>
              <w:fldChar w:fldCharType="separate"/>
            </w:r>
            <w:r>
              <w:rPr>
                <w:noProof/>
                <w:webHidden/>
              </w:rPr>
              <w:t>4</w:t>
            </w:r>
            <w:r>
              <w:rPr>
                <w:noProof/>
                <w:webHidden/>
              </w:rPr>
              <w:fldChar w:fldCharType="end"/>
            </w:r>
          </w:hyperlink>
        </w:p>
        <w:p w14:paraId="3E0B00F0" w14:textId="508F1D7F" w:rsidR="00853B93" w:rsidRDefault="00853B93">
          <w:pPr>
            <w:pStyle w:val="TOC2"/>
            <w:tabs>
              <w:tab w:val="right" w:leader="dot" w:pos="9350"/>
            </w:tabs>
            <w:rPr>
              <w:rFonts w:cstheme="minorBidi"/>
              <w:noProof/>
              <w:kern w:val="2"/>
              <w14:ligatures w14:val="standardContextual"/>
            </w:rPr>
          </w:pPr>
          <w:hyperlink w:anchor="_Toc237345760" w:history="1">
            <w:r w:rsidRPr="00CB0D08">
              <w:rPr>
                <w:rStyle w:val="Hyperlink"/>
                <w:noProof/>
              </w:rPr>
              <w:t>Step 2. Open the Tags pane and inspect the tags.</w:t>
            </w:r>
            <w:r>
              <w:rPr>
                <w:noProof/>
                <w:webHidden/>
              </w:rPr>
              <w:tab/>
            </w:r>
            <w:r>
              <w:rPr>
                <w:noProof/>
                <w:webHidden/>
              </w:rPr>
              <w:fldChar w:fldCharType="begin"/>
            </w:r>
            <w:r>
              <w:rPr>
                <w:noProof/>
                <w:webHidden/>
              </w:rPr>
              <w:instrText xml:space="preserve"> PAGEREF _Toc237345760 \h </w:instrText>
            </w:r>
            <w:r>
              <w:rPr>
                <w:noProof/>
                <w:webHidden/>
              </w:rPr>
            </w:r>
            <w:r>
              <w:rPr>
                <w:noProof/>
                <w:webHidden/>
              </w:rPr>
              <w:fldChar w:fldCharType="separate"/>
            </w:r>
            <w:r>
              <w:rPr>
                <w:noProof/>
                <w:webHidden/>
              </w:rPr>
              <w:t>4</w:t>
            </w:r>
            <w:r>
              <w:rPr>
                <w:noProof/>
                <w:webHidden/>
              </w:rPr>
              <w:fldChar w:fldCharType="end"/>
            </w:r>
          </w:hyperlink>
        </w:p>
        <w:p w14:paraId="472FCBB5" w14:textId="3EAE7694" w:rsidR="00853B93" w:rsidRDefault="00853B93">
          <w:pPr>
            <w:pStyle w:val="TOC2"/>
            <w:tabs>
              <w:tab w:val="right" w:leader="dot" w:pos="9350"/>
            </w:tabs>
            <w:rPr>
              <w:rFonts w:cstheme="minorBidi"/>
              <w:noProof/>
              <w:kern w:val="2"/>
              <w14:ligatures w14:val="standardContextual"/>
            </w:rPr>
          </w:pPr>
          <w:hyperlink w:anchor="_Toc237345761" w:history="1">
            <w:r w:rsidRPr="00CB0D08">
              <w:rPr>
                <w:rStyle w:val="Hyperlink"/>
                <w:noProof/>
              </w:rPr>
              <w:t>Step 3. Add alternate text for images.</w:t>
            </w:r>
            <w:r>
              <w:rPr>
                <w:noProof/>
                <w:webHidden/>
              </w:rPr>
              <w:tab/>
            </w:r>
            <w:r>
              <w:rPr>
                <w:noProof/>
                <w:webHidden/>
              </w:rPr>
              <w:fldChar w:fldCharType="begin"/>
            </w:r>
            <w:r>
              <w:rPr>
                <w:noProof/>
                <w:webHidden/>
              </w:rPr>
              <w:instrText xml:space="preserve"> PAGEREF _Toc237345761 \h </w:instrText>
            </w:r>
            <w:r>
              <w:rPr>
                <w:noProof/>
                <w:webHidden/>
              </w:rPr>
            </w:r>
            <w:r>
              <w:rPr>
                <w:noProof/>
                <w:webHidden/>
              </w:rPr>
              <w:fldChar w:fldCharType="separate"/>
            </w:r>
            <w:r>
              <w:rPr>
                <w:noProof/>
                <w:webHidden/>
              </w:rPr>
              <w:t>8</w:t>
            </w:r>
            <w:r>
              <w:rPr>
                <w:noProof/>
                <w:webHidden/>
              </w:rPr>
              <w:fldChar w:fldCharType="end"/>
            </w:r>
          </w:hyperlink>
        </w:p>
        <w:p w14:paraId="0FA6B466" w14:textId="34CFE1B6" w:rsidR="00853B93" w:rsidRDefault="00853B93">
          <w:pPr>
            <w:pStyle w:val="TOC2"/>
            <w:tabs>
              <w:tab w:val="right" w:leader="dot" w:pos="9350"/>
            </w:tabs>
            <w:rPr>
              <w:rFonts w:cstheme="minorBidi"/>
              <w:noProof/>
              <w:kern w:val="2"/>
              <w14:ligatures w14:val="standardContextual"/>
            </w:rPr>
          </w:pPr>
          <w:hyperlink w:anchor="_Toc237345762" w:history="1">
            <w:r w:rsidRPr="00CB0D08">
              <w:rPr>
                <w:rStyle w:val="Hyperlink"/>
                <w:noProof/>
              </w:rPr>
              <w:t>Step 4: Make math accessible</w:t>
            </w:r>
            <w:r>
              <w:rPr>
                <w:noProof/>
                <w:webHidden/>
              </w:rPr>
              <w:tab/>
            </w:r>
            <w:r>
              <w:rPr>
                <w:noProof/>
                <w:webHidden/>
              </w:rPr>
              <w:fldChar w:fldCharType="begin"/>
            </w:r>
            <w:r>
              <w:rPr>
                <w:noProof/>
                <w:webHidden/>
              </w:rPr>
              <w:instrText xml:space="preserve"> PAGEREF _Toc237345762 \h </w:instrText>
            </w:r>
            <w:r>
              <w:rPr>
                <w:noProof/>
                <w:webHidden/>
              </w:rPr>
            </w:r>
            <w:r>
              <w:rPr>
                <w:noProof/>
                <w:webHidden/>
              </w:rPr>
              <w:fldChar w:fldCharType="separate"/>
            </w:r>
            <w:r>
              <w:rPr>
                <w:noProof/>
                <w:webHidden/>
              </w:rPr>
              <w:t>9</w:t>
            </w:r>
            <w:r>
              <w:rPr>
                <w:noProof/>
                <w:webHidden/>
              </w:rPr>
              <w:fldChar w:fldCharType="end"/>
            </w:r>
          </w:hyperlink>
        </w:p>
        <w:p w14:paraId="09637823" w14:textId="39CDD60B" w:rsidR="00853B93" w:rsidRDefault="00853B93">
          <w:pPr>
            <w:pStyle w:val="TOC2"/>
            <w:tabs>
              <w:tab w:val="right" w:leader="dot" w:pos="9350"/>
            </w:tabs>
            <w:rPr>
              <w:rFonts w:cstheme="minorBidi"/>
              <w:noProof/>
              <w:kern w:val="2"/>
              <w14:ligatures w14:val="standardContextual"/>
            </w:rPr>
          </w:pPr>
          <w:hyperlink w:anchor="_Toc237345763" w:history="1">
            <w:r w:rsidRPr="00CB0D08">
              <w:rPr>
                <w:rStyle w:val="Hyperlink"/>
                <w:noProof/>
              </w:rPr>
              <w:t>Step 5. Test all navigation links.</w:t>
            </w:r>
            <w:r>
              <w:rPr>
                <w:noProof/>
                <w:webHidden/>
              </w:rPr>
              <w:tab/>
            </w:r>
            <w:r>
              <w:rPr>
                <w:noProof/>
                <w:webHidden/>
              </w:rPr>
              <w:fldChar w:fldCharType="begin"/>
            </w:r>
            <w:r>
              <w:rPr>
                <w:noProof/>
                <w:webHidden/>
              </w:rPr>
              <w:instrText xml:space="preserve"> PAGEREF _Toc237345763 \h </w:instrText>
            </w:r>
            <w:r>
              <w:rPr>
                <w:noProof/>
                <w:webHidden/>
              </w:rPr>
            </w:r>
            <w:r>
              <w:rPr>
                <w:noProof/>
                <w:webHidden/>
              </w:rPr>
              <w:fldChar w:fldCharType="separate"/>
            </w:r>
            <w:r>
              <w:rPr>
                <w:noProof/>
                <w:webHidden/>
              </w:rPr>
              <w:t>10</w:t>
            </w:r>
            <w:r>
              <w:rPr>
                <w:noProof/>
                <w:webHidden/>
              </w:rPr>
              <w:fldChar w:fldCharType="end"/>
            </w:r>
          </w:hyperlink>
        </w:p>
        <w:p w14:paraId="48048A57" w14:textId="18312013" w:rsidR="00853B93" w:rsidRDefault="00853B93">
          <w:pPr>
            <w:pStyle w:val="TOC2"/>
            <w:tabs>
              <w:tab w:val="right" w:leader="dot" w:pos="9350"/>
            </w:tabs>
            <w:rPr>
              <w:rFonts w:cstheme="minorBidi"/>
              <w:noProof/>
              <w:kern w:val="2"/>
              <w14:ligatures w14:val="standardContextual"/>
            </w:rPr>
          </w:pPr>
          <w:hyperlink w:anchor="_Toc237345764" w:history="1">
            <w:r w:rsidRPr="00CB0D08">
              <w:rPr>
                <w:rStyle w:val="Hyperlink"/>
                <w:noProof/>
              </w:rPr>
              <w:t>Step 6. Check table structure.</w:t>
            </w:r>
            <w:r>
              <w:rPr>
                <w:noProof/>
                <w:webHidden/>
              </w:rPr>
              <w:tab/>
            </w:r>
            <w:r>
              <w:rPr>
                <w:noProof/>
                <w:webHidden/>
              </w:rPr>
              <w:fldChar w:fldCharType="begin"/>
            </w:r>
            <w:r>
              <w:rPr>
                <w:noProof/>
                <w:webHidden/>
              </w:rPr>
              <w:instrText xml:space="preserve"> PAGEREF _Toc237345764 \h </w:instrText>
            </w:r>
            <w:r>
              <w:rPr>
                <w:noProof/>
                <w:webHidden/>
              </w:rPr>
            </w:r>
            <w:r>
              <w:rPr>
                <w:noProof/>
                <w:webHidden/>
              </w:rPr>
              <w:fldChar w:fldCharType="separate"/>
            </w:r>
            <w:r>
              <w:rPr>
                <w:noProof/>
                <w:webHidden/>
              </w:rPr>
              <w:t>11</w:t>
            </w:r>
            <w:r>
              <w:rPr>
                <w:noProof/>
                <w:webHidden/>
              </w:rPr>
              <w:fldChar w:fldCharType="end"/>
            </w:r>
          </w:hyperlink>
        </w:p>
        <w:p w14:paraId="713C0B36" w14:textId="638D01F5" w:rsidR="00853B93" w:rsidRDefault="00853B93">
          <w:pPr>
            <w:pStyle w:val="TOC2"/>
            <w:tabs>
              <w:tab w:val="right" w:leader="dot" w:pos="9350"/>
            </w:tabs>
            <w:rPr>
              <w:rFonts w:cstheme="minorBidi"/>
              <w:noProof/>
              <w:kern w:val="2"/>
              <w14:ligatures w14:val="standardContextual"/>
            </w:rPr>
          </w:pPr>
          <w:hyperlink w:anchor="_Toc237345765" w:history="1">
            <w:r w:rsidRPr="00CB0D08">
              <w:rPr>
                <w:rStyle w:val="Hyperlink"/>
                <w:noProof/>
              </w:rPr>
              <w:t>Step 7. Set Bookmarks</w:t>
            </w:r>
            <w:r>
              <w:rPr>
                <w:noProof/>
                <w:webHidden/>
              </w:rPr>
              <w:tab/>
            </w:r>
            <w:r>
              <w:rPr>
                <w:noProof/>
                <w:webHidden/>
              </w:rPr>
              <w:fldChar w:fldCharType="begin"/>
            </w:r>
            <w:r>
              <w:rPr>
                <w:noProof/>
                <w:webHidden/>
              </w:rPr>
              <w:instrText xml:space="preserve"> PAGEREF _Toc237345765 \h </w:instrText>
            </w:r>
            <w:r>
              <w:rPr>
                <w:noProof/>
                <w:webHidden/>
              </w:rPr>
            </w:r>
            <w:r>
              <w:rPr>
                <w:noProof/>
                <w:webHidden/>
              </w:rPr>
              <w:fldChar w:fldCharType="separate"/>
            </w:r>
            <w:r>
              <w:rPr>
                <w:noProof/>
                <w:webHidden/>
              </w:rPr>
              <w:t>12</w:t>
            </w:r>
            <w:r>
              <w:rPr>
                <w:noProof/>
                <w:webHidden/>
              </w:rPr>
              <w:fldChar w:fldCharType="end"/>
            </w:r>
          </w:hyperlink>
        </w:p>
        <w:p w14:paraId="27870E21" w14:textId="5D5FA257" w:rsidR="00853B93" w:rsidRDefault="00853B93">
          <w:pPr>
            <w:pStyle w:val="TOC2"/>
            <w:tabs>
              <w:tab w:val="right" w:leader="dot" w:pos="9350"/>
            </w:tabs>
            <w:rPr>
              <w:rFonts w:cstheme="minorBidi"/>
              <w:noProof/>
              <w:kern w:val="2"/>
              <w14:ligatures w14:val="standardContextual"/>
            </w:rPr>
          </w:pPr>
          <w:hyperlink w:anchor="_Toc237345766" w:history="1">
            <w:r w:rsidRPr="00CB0D08">
              <w:rPr>
                <w:rStyle w:val="Hyperlink"/>
                <w:noProof/>
              </w:rPr>
              <w:t>Step 8. Set the PDF Document Properties</w:t>
            </w:r>
            <w:r>
              <w:rPr>
                <w:noProof/>
                <w:webHidden/>
              </w:rPr>
              <w:tab/>
            </w:r>
            <w:r>
              <w:rPr>
                <w:noProof/>
                <w:webHidden/>
              </w:rPr>
              <w:fldChar w:fldCharType="begin"/>
            </w:r>
            <w:r>
              <w:rPr>
                <w:noProof/>
                <w:webHidden/>
              </w:rPr>
              <w:instrText xml:space="preserve"> PAGEREF _Toc237345766 \h </w:instrText>
            </w:r>
            <w:r>
              <w:rPr>
                <w:noProof/>
                <w:webHidden/>
              </w:rPr>
            </w:r>
            <w:r>
              <w:rPr>
                <w:noProof/>
                <w:webHidden/>
              </w:rPr>
              <w:fldChar w:fldCharType="separate"/>
            </w:r>
            <w:r>
              <w:rPr>
                <w:noProof/>
                <w:webHidden/>
              </w:rPr>
              <w:t>12</w:t>
            </w:r>
            <w:r>
              <w:rPr>
                <w:noProof/>
                <w:webHidden/>
              </w:rPr>
              <w:fldChar w:fldCharType="end"/>
            </w:r>
          </w:hyperlink>
        </w:p>
        <w:p w14:paraId="0335D70B" w14:textId="18489DA7" w:rsidR="00853B93" w:rsidRDefault="00853B93">
          <w:pPr>
            <w:pStyle w:val="TOC2"/>
            <w:tabs>
              <w:tab w:val="right" w:leader="dot" w:pos="9350"/>
            </w:tabs>
            <w:rPr>
              <w:rFonts w:cstheme="minorBidi"/>
              <w:noProof/>
              <w:kern w:val="2"/>
              <w14:ligatures w14:val="standardContextual"/>
            </w:rPr>
          </w:pPr>
          <w:hyperlink w:anchor="_Toc237345767" w:history="1">
            <w:r w:rsidRPr="00CB0D08">
              <w:rPr>
                <w:rStyle w:val="Hyperlink"/>
                <w:noProof/>
              </w:rPr>
              <w:t>Step 9. Run an accessibility check and correct all problems.</w:t>
            </w:r>
            <w:r>
              <w:rPr>
                <w:noProof/>
                <w:webHidden/>
              </w:rPr>
              <w:tab/>
            </w:r>
            <w:r>
              <w:rPr>
                <w:noProof/>
                <w:webHidden/>
              </w:rPr>
              <w:fldChar w:fldCharType="begin"/>
            </w:r>
            <w:r>
              <w:rPr>
                <w:noProof/>
                <w:webHidden/>
              </w:rPr>
              <w:instrText xml:space="preserve"> PAGEREF _Toc237345767 \h </w:instrText>
            </w:r>
            <w:r>
              <w:rPr>
                <w:noProof/>
                <w:webHidden/>
              </w:rPr>
            </w:r>
            <w:r>
              <w:rPr>
                <w:noProof/>
                <w:webHidden/>
              </w:rPr>
              <w:fldChar w:fldCharType="separate"/>
            </w:r>
            <w:r>
              <w:rPr>
                <w:noProof/>
                <w:webHidden/>
              </w:rPr>
              <w:t>12</w:t>
            </w:r>
            <w:r>
              <w:rPr>
                <w:noProof/>
                <w:webHidden/>
              </w:rPr>
              <w:fldChar w:fldCharType="end"/>
            </w:r>
          </w:hyperlink>
        </w:p>
        <w:p w14:paraId="4387664F" w14:textId="61D92DE7" w:rsidR="00853B93" w:rsidRDefault="00853B93">
          <w:pPr>
            <w:pStyle w:val="TOC2"/>
            <w:tabs>
              <w:tab w:val="right" w:leader="dot" w:pos="9350"/>
            </w:tabs>
            <w:rPr>
              <w:rFonts w:cstheme="minorBidi"/>
              <w:noProof/>
              <w:kern w:val="2"/>
              <w14:ligatures w14:val="standardContextual"/>
            </w:rPr>
          </w:pPr>
          <w:hyperlink w:anchor="_Toc237345768" w:history="1">
            <w:r w:rsidRPr="00CB0D08">
              <w:rPr>
                <w:rStyle w:val="Hyperlink"/>
                <w:noProof/>
              </w:rPr>
              <w:t>Step 10. Test to PDF/UA standards (optional).</w:t>
            </w:r>
            <w:r>
              <w:rPr>
                <w:noProof/>
                <w:webHidden/>
              </w:rPr>
              <w:tab/>
            </w:r>
            <w:r>
              <w:rPr>
                <w:noProof/>
                <w:webHidden/>
              </w:rPr>
              <w:fldChar w:fldCharType="begin"/>
            </w:r>
            <w:r>
              <w:rPr>
                <w:noProof/>
                <w:webHidden/>
              </w:rPr>
              <w:instrText xml:space="preserve"> PAGEREF _Toc237345768 \h </w:instrText>
            </w:r>
            <w:r>
              <w:rPr>
                <w:noProof/>
                <w:webHidden/>
              </w:rPr>
            </w:r>
            <w:r>
              <w:rPr>
                <w:noProof/>
                <w:webHidden/>
              </w:rPr>
              <w:fldChar w:fldCharType="separate"/>
            </w:r>
            <w:r>
              <w:rPr>
                <w:noProof/>
                <w:webHidden/>
              </w:rPr>
              <w:t>13</w:t>
            </w:r>
            <w:r>
              <w:rPr>
                <w:noProof/>
                <w:webHidden/>
              </w:rPr>
              <w:fldChar w:fldCharType="end"/>
            </w:r>
          </w:hyperlink>
        </w:p>
        <w:p w14:paraId="3C6CD013" w14:textId="4897FD0E" w:rsidR="00853B93" w:rsidRDefault="00853B93">
          <w:pPr>
            <w:pStyle w:val="TOC2"/>
            <w:tabs>
              <w:tab w:val="right" w:leader="dot" w:pos="9350"/>
            </w:tabs>
            <w:rPr>
              <w:rFonts w:cstheme="minorBidi"/>
              <w:noProof/>
              <w:kern w:val="2"/>
              <w14:ligatures w14:val="standardContextual"/>
            </w:rPr>
          </w:pPr>
          <w:hyperlink w:anchor="_Toc237345769" w:history="1">
            <w:r w:rsidRPr="00CB0D08">
              <w:rPr>
                <w:rStyle w:val="Hyperlink"/>
                <w:noProof/>
              </w:rPr>
              <w:t>Step 11.  Test Your Document with a Screen Reader</w:t>
            </w:r>
            <w:r>
              <w:rPr>
                <w:noProof/>
                <w:webHidden/>
              </w:rPr>
              <w:tab/>
            </w:r>
            <w:r>
              <w:rPr>
                <w:noProof/>
                <w:webHidden/>
              </w:rPr>
              <w:fldChar w:fldCharType="begin"/>
            </w:r>
            <w:r>
              <w:rPr>
                <w:noProof/>
                <w:webHidden/>
              </w:rPr>
              <w:instrText xml:space="preserve"> PAGEREF _Toc237345769 \h </w:instrText>
            </w:r>
            <w:r>
              <w:rPr>
                <w:noProof/>
                <w:webHidden/>
              </w:rPr>
            </w:r>
            <w:r>
              <w:rPr>
                <w:noProof/>
                <w:webHidden/>
              </w:rPr>
              <w:fldChar w:fldCharType="separate"/>
            </w:r>
            <w:r>
              <w:rPr>
                <w:noProof/>
                <w:webHidden/>
              </w:rPr>
              <w:t>13</w:t>
            </w:r>
            <w:r>
              <w:rPr>
                <w:noProof/>
                <w:webHidden/>
              </w:rPr>
              <w:fldChar w:fldCharType="end"/>
            </w:r>
          </w:hyperlink>
        </w:p>
        <w:p w14:paraId="35773E8C" w14:textId="20F655C5" w:rsidR="00853B93" w:rsidRDefault="00853B93">
          <w:pPr>
            <w:pStyle w:val="TOC1"/>
            <w:tabs>
              <w:tab w:val="left" w:pos="720"/>
              <w:tab w:val="right" w:leader="dot" w:pos="9350"/>
            </w:tabs>
            <w:rPr>
              <w:rFonts w:cstheme="minorBidi"/>
              <w:noProof/>
              <w:kern w:val="2"/>
              <w14:ligatures w14:val="standardContextual"/>
            </w:rPr>
          </w:pPr>
          <w:hyperlink w:anchor="_Toc237345770" w:history="1">
            <w:r w:rsidRPr="00CB0D08">
              <w:rPr>
                <w:rStyle w:val="Hyperlink"/>
                <w:noProof/>
              </w:rPr>
              <w:t>III.</w:t>
            </w:r>
            <w:r>
              <w:rPr>
                <w:rFonts w:cstheme="minorBidi"/>
                <w:noProof/>
                <w:kern w:val="2"/>
                <w14:ligatures w14:val="standardContextual"/>
              </w:rPr>
              <w:tab/>
            </w:r>
            <w:r w:rsidRPr="00CB0D08">
              <w:rPr>
                <w:rStyle w:val="Hyperlink"/>
                <w:noProof/>
              </w:rPr>
              <w:t>Conclusion</w:t>
            </w:r>
            <w:r>
              <w:rPr>
                <w:noProof/>
                <w:webHidden/>
              </w:rPr>
              <w:tab/>
            </w:r>
            <w:r>
              <w:rPr>
                <w:noProof/>
                <w:webHidden/>
              </w:rPr>
              <w:fldChar w:fldCharType="begin"/>
            </w:r>
            <w:r>
              <w:rPr>
                <w:noProof/>
                <w:webHidden/>
              </w:rPr>
              <w:instrText xml:space="preserve"> PAGEREF _Toc237345770 \h </w:instrText>
            </w:r>
            <w:r>
              <w:rPr>
                <w:noProof/>
                <w:webHidden/>
              </w:rPr>
            </w:r>
            <w:r>
              <w:rPr>
                <w:noProof/>
                <w:webHidden/>
              </w:rPr>
              <w:fldChar w:fldCharType="separate"/>
            </w:r>
            <w:r>
              <w:rPr>
                <w:noProof/>
                <w:webHidden/>
              </w:rPr>
              <w:t>14</w:t>
            </w:r>
            <w:r>
              <w:rPr>
                <w:noProof/>
                <w:webHidden/>
              </w:rPr>
              <w:fldChar w:fldCharType="end"/>
            </w:r>
          </w:hyperlink>
        </w:p>
        <w:p w14:paraId="3AA74BF0" w14:textId="6A0D06BF" w:rsidR="00853B93" w:rsidRDefault="00853B93">
          <w:pPr>
            <w:pStyle w:val="TOC1"/>
            <w:tabs>
              <w:tab w:val="left" w:pos="720"/>
              <w:tab w:val="right" w:leader="dot" w:pos="9350"/>
            </w:tabs>
            <w:rPr>
              <w:rFonts w:cstheme="minorBidi"/>
              <w:noProof/>
              <w:kern w:val="2"/>
              <w14:ligatures w14:val="standardContextual"/>
            </w:rPr>
          </w:pPr>
          <w:hyperlink w:anchor="_Toc237345771" w:history="1">
            <w:r w:rsidRPr="00CB0D08">
              <w:rPr>
                <w:rStyle w:val="Hyperlink"/>
                <w:noProof/>
              </w:rPr>
              <w:t>IV.</w:t>
            </w:r>
            <w:r>
              <w:rPr>
                <w:rFonts w:cstheme="minorBidi"/>
                <w:noProof/>
                <w:kern w:val="2"/>
                <w14:ligatures w14:val="standardContextual"/>
              </w:rPr>
              <w:tab/>
            </w:r>
            <w:r w:rsidRPr="00CB0D08">
              <w:rPr>
                <w:rStyle w:val="Hyperlink"/>
                <w:noProof/>
              </w:rPr>
              <w:t>Resources:</w:t>
            </w:r>
            <w:r>
              <w:rPr>
                <w:noProof/>
                <w:webHidden/>
              </w:rPr>
              <w:tab/>
            </w:r>
            <w:r>
              <w:rPr>
                <w:noProof/>
                <w:webHidden/>
              </w:rPr>
              <w:fldChar w:fldCharType="begin"/>
            </w:r>
            <w:r>
              <w:rPr>
                <w:noProof/>
                <w:webHidden/>
              </w:rPr>
              <w:instrText xml:space="preserve"> PAGEREF _Toc237345771 \h </w:instrText>
            </w:r>
            <w:r>
              <w:rPr>
                <w:noProof/>
                <w:webHidden/>
              </w:rPr>
            </w:r>
            <w:r>
              <w:rPr>
                <w:noProof/>
                <w:webHidden/>
              </w:rPr>
              <w:fldChar w:fldCharType="separate"/>
            </w:r>
            <w:r>
              <w:rPr>
                <w:noProof/>
                <w:webHidden/>
              </w:rPr>
              <w:t>14</w:t>
            </w:r>
            <w:r>
              <w:rPr>
                <w:noProof/>
                <w:webHidden/>
              </w:rPr>
              <w:fldChar w:fldCharType="end"/>
            </w:r>
          </w:hyperlink>
        </w:p>
        <w:p w14:paraId="3B36B45F" w14:textId="3F19102D" w:rsidR="005851C4" w:rsidRDefault="00C0474E">
          <w:pPr>
            <w:widowControl w:val="0"/>
            <w:tabs>
              <w:tab w:val="right" w:leader="dot" w:pos="12000"/>
            </w:tabs>
            <w:spacing w:before="60" w:line="240" w:lineRule="auto"/>
            <w:rPr>
              <w:rFonts w:ascii="Arial" w:eastAsia="Arial" w:hAnsi="Arial" w:cs="Arial"/>
              <w:b/>
              <w:color w:val="000000"/>
              <w:sz w:val="22"/>
              <w:szCs w:val="22"/>
            </w:rPr>
          </w:pPr>
          <w:r>
            <w:fldChar w:fldCharType="end"/>
          </w:r>
        </w:p>
      </w:sdtContent>
    </w:sdt>
    <w:p w14:paraId="3CB277CE" w14:textId="77777777" w:rsidR="005851C4" w:rsidRDefault="00C0474E">
      <w:r>
        <w:br w:type="page"/>
      </w:r>
    </w:p>
    <w:p w14:paraId="25AAE4C4" w14:textId="77777777" w:rsidR="005851C4" w:rsidRDefault="00C0474E">
      <w:pPr>
        <w:pStyle w:val="Heading1"/>
        <w:numPr>
          <w:ilvl w:val="0"/>
          <w:numId w:val="2"/>
        </w:numPr>
      </w:pPr>
      <w:bookmarkStart w:id="1" w:name="bookmark=id.30j0zll" w:colFirst="0" w:colLast="0"/>
      <w:bookmarkStart w:id="2" w:name="_Toc237345756"/>
      <w:bookmarkEnd w:id="1"/>
      <w:r>
        <w:lastRenderedPageBreak/>
        <w:t>Background</w:t>
      </w:r>
      <w:bookmarkEnd w:id="2"/>
    </w:p>
    <w:p w14:paraId="2816FF42" w14:textId="77777777" w:rsidR="005851C4" w:rsidRDefault="00C0474E">
      <w:r>
        <w:t xml:space="preserve">There are four key elements that make a PDF document accessible: </w:t>
      </w:r>
    </w:p>
    <w:p w14:paraId="154B4878" w14:textId="77777777" w:rsidR="005851C4" w:rsidRDefault="00C0474E">
      <w:pPr>
        <w:numPr>
          <w:ilvl w:val="0"/>
          <w:numId w:val="6"/>
        </w:numPr>
        <w:pBdr>
          <w:top w:val="nil"/>
          <w:left w:val="nil"/>
          <w:bottom w:val="nil"/>
          <w:right w:val="nil"/>
          <w:between w:val="nil"/>
        </w:pBdr>
        <w:rPr>
          <w:i/>
          <w:color w:val="000000"/>
        </w:rPr>
      </w:pPr>
      <w:r>
        <w:rPr>
          <w:color w:val="000000"/>
        </w:rPr>
        <w:t xml:space="preserve">PDF Tags: Tags provide a hidden structure to PDF content that is presented to assistive technology.  Common tags include tables &lt;Table&gt;, lists &lt;L&gt;, list items &lt;LI&gt;, links &lt;Link&gt;, forms &lt;Form&gt;, headings &lt;H1&gt; … &lt;H5&gt;, and paragraphs &lt;P&gt; among others. </w:t>
      </w:r>
      <w:r>
        <w:rPr>
          <w:i/>
          <w:color w:val="000000"/>
        </w:rPr>
        <w:t xml:space="preserve">If your document doesn’t have tags, it is not accessible. </w:t>
      </w:r>
    </w:p>
    <w:p w14:paraId="0427CDA2" w14:textId="77777777" w:rsidR="005851C4" w:rsidRDefault="00C0474E">
      <w:pPr>
        <w:numPr>
          <w:ilvl w:val="0"/>
          <w:numId w:val="6"/>
        </w:numPr>
        <w:pBdr>
          <w:top w:val="nil"/>
          <w:left w:val="nil"/>
          <w:bottom w:val="nil"/>
          <w:right w:val="nil"/>
          <w:between w:val="nil"/>
        </w:pBdr>
      </w:pPr>
      <w:r>
        <w:rPr>
          <w:color w:val="000000"/>
        </w:rPr>
        <w:t xml:space="preserve">Alternate text for images and all non-text content; </w:t>
      </w:r>
    </w:p>
    <w:p w14:paraId="06086F83" w14:textId="77777777" w:rsidR="005851C4" w:rsidRDefault="00C0474E">
      <w:pPr>
        <w:numPr>
          <w:ilvl w:val="0"/>
          <w:numId w:val="6"/>
        </w:numPr>
        <w:pBdr>
          <w:top w:val="nil"/>
          <w:left w:val="nil"/>
          <w:bottom w:val="nil"/>
          <w:right w:val="nil"/>
          <w:between w:val="nil"/>
        </w:pBdr>
      </w:pPr>
      <w:r>
        <w:rPr>
          <w:color w:val="000000"/>
        </w:rPr>
        <w:t xml:space="preserve">Document properties (titles, language, etc.). </w:t>
      </w:r>
    </w:p>
    <w:p w14:paraId="0CAA95C9" w14:textId="77777777" w:rsidR="005851C4" w:rsidRDefault="00C0474E">
      <w:pPr>
        <w:numPr>
          <w:ilvl w:val="0"/>
          <w:numId w:val="6"/>
        </w:numPr>
        <w:pBdr>
          <w:top w:val="nil"/>
          <w:left w:val="nil"/>
          <w:bottom w:val="nil"/>
          <w:right w:val="nil"/>
          <w:between w:val="nil"/>
        </w:pBdr>
      </w:pPr>
      <w:r>
        <w:rPr>
          <w:color w:val="000000"/>
        </w:rPr>
        <w:t xml:space="preserve">Document attributes (fonts, color, etc.).  </w:t>
      </w:r>
    </w:p>
    <w:p w14:paraId="07410568" w14:textId="77777777" w:rsidR="005851C4" w:rsidRDefault="00C0474E">
      <w:r>
        <w:t xml:space="preserve">Tags are really the backbone of an accessible PDF. They exist for accessibility purposes only and have no visible effect on the document. HTML elements and PDF tags often use similar names (e.g., &lt;H1&gt; for a heading level 1, &lt;P&gt; for paragraphs, etc.). As a result, if you are comfortable with HTML, you will probably have an easier time creating and editing tagged PDF files.  </w:t>
      </w:r>
    </w:p>
    <w:p w14:paraId="647921E6" w14:textId="77777777" w:rsidR="005851C4" w:rsidRDefault="00C0474E">
      <w:pPr>
        <w:spacing w:before="120"/>
      </w:pPr>
      <w:r>
        <w:t xml:space="preserve">System Requirements: In order to work with PDF tags most effectively, you will need to have the latest version of Adobe Acrobat Pro, ideally Adobe Acrobat DC or above. </w:t>
      </w:r>
    </w:p>
    <w:p w14:paraId="16165A76" w14:textId="77777777" w:rsidR="005851C4" w:rsidRDefault="00C0474E">
      <w:pPr>
        <w:pStyle w:val="Heading1"/>
        <w:numPr>
          <w:ilvl w:val="0"/>
          <w:numId w:val="2"/>
        </w:numPr>
      </w:pPr>
      <w:bookmarkStart w:id="3" w:name="_Toc237345757"/>
      <w:r>
        <w:t>Create a PDF Document</w:t>
      </w:r>
      <w:bookmarkEnd w:id="3"/>
      <w:r>
        <w:t xml:space="preserve"> </w:t>
      </w:r>
    </w:p>
    <w:p w14:paraId="7299158A" w14:textId="77777777" w:rsidR="005851C4" w:rsidRDefault="00C0474E">
      <w:r>
        <w:t xml:space="preserve">PDF files are created in various authoring, or source, applications - not Adobe Acrobat Pro. The most common applications to author PDF documents include MS Word, PowerPoint, and Adobe InDesign. If you are using any of these programs, you can often create relatively accessible, tagged PDF files that may require minimal follow-up work in Acrobat. However, the accessibility of the PDF depends on the accessibility of the original document. For example, if your original document does not use accessible </w:t>
      </w:r>
      <w:r>
        <w:lastRenderedPageBreak/>
        <w:t xml:space="preserve">colors, your PDF document will have these same issues and it will be virtually impossible to correct these issues in the final PDF. (Note: To test the color contrast of your document, consider using the </w:t>
      </w:r>
      <w:hyperlink r:id="rId9">
        <w:r w:rsidR="005851C4">
          <w:rPr>
            <w:color w:val="0563C1"/>
            <w:u w:val="single"/>
          </w:rPr>
          <w:t>Colour Contrast Analyser.</w:t>
        </w:r>
      </w:hyperlink>
    </w:p>
    <w:p w14:paraId="75DC4392" w14:textId="77777777" w:rsidR="005851C4" w:rsidRDefault="005851C4"/>
    <w:p w14:paraId="1E191C38" w14:textId="77777777" w:rsidR="005851C4" w:rsidRDefault="00C0474E">
      <w:r>
        <w:t>When creating PDFs from any application, it is essential that the document be exported as a tagged PDF. Note that this is not the same as printing a PDF: you must use the Export function, not the Print function, from the source application to create a tagged PDF.</w:t>
      </w:r>
    </w:p>
    <w:p w14:paraId="445C64A3" w14:textId="77777777" w:rsidR="005851C4" w:rsidRDefault="00C0474E">
      <w:r>
        <w:t xml:space="preserve"> </w:t>
      </w:r>
    </w:p>
    <w:p w14:paraId="278DA851" w14:textId="77777777" w:rsidR="005851C4" w:rsidRDefault="00C0474E">
      <w:pPr>
        <w:pStyle w:val="Heading1"/>
      </w:pPr>
      <w:bookmarkStart w:id="4" w:name="_Toc237345758"/>
      <w:r>
        <w:t>IV. Analyze and Repair your PDF with Adobe Acrobat</w:t>
      </w:r>
      <w:bookmarkEnd w:id="4"/>
      <w:r>
        <w:t xml:space="preserve"> </w:t>
      </w:r>
    </w:p>
    <w:p w14:paraId="007F02DF" w14:textId="77777777" w:rsidR="005851C4" w:rsidRDefault="00C0474E">
      <w:pPr>
        <w:pBdr>
          <w:top w:val="nil"/>
          <w:left w:val="nil"/>
          <w:bottom w:val="nil"/>
          <w:right w:val="nil"/>
          <w:between w:val="nil"/>
        </w:pBdr>
        <w:rPr>
          <w:color w:val="000000"/>
        </w:rPr>
      </w:pPr>
      <w:r>
        <w:rPr>
          <w:color w:val="000000"/>
        </w:rPr>
        <w:t xml:space="preserve">Once you’ve </w:t>
      </w:r>
      <w:r>
        <w:t>exported</w:t>
      </w:r>
      <w:r>
        <w:rPr>
          <w:color w:val="000000"/>
        </w:rPr>
        <w:t xml:space="preserve"> a tagged PDF from a source application, you will still need to analyze the accessibility of the document and repair any accessibility issues using Adobe Acrobat </w:t>
      </w:r>
      <w:r>
        <w:t>Pro</w:t>
      </w:r>
      <w:r>
        <w:rPr>
          <w:color w:val="000000"/>
        </w:rPr>
        <w:t>.</w:t>
      </w:r>
    </w:p>
    <w:p w14:paraId="239DD784" w14:textId="77777777" w:rsidR="005851C4" w:rsidRDefault="005851C4">
      <w:pPr>
        <w:pBdr>
          <w:top w:val="nil"/>
          <w:left w:val="nil"/>
          <w:bottom w:val="nil"/>
          <w:right w:val="nil"/>
          <w:between w:val="nil"/>
        </w:pBdr>
        <w:rPr>
          <w:color w:val="000000"/>
        </w:rPr>
      </w:pPr>
    </w:p>
    <w:p w14:paraId="7961A6C3" w14:textId="77777777" w:rsidR="005851C4" w:rsidRDefault="00C0474E">
      <w:pPr>
        <w:pStyle w:val="Heading2"/>
      </w:pPr>
      <w:bookmarkStart w:id="5" w:name="_Toc237345759"/>
      <w:r>
        <w:t>Step 1. Verify that the Order Panel is logical and matches the Tags Tree.</w:t>
      </w:r>
      <w:bookmarkEnd w:id="5"/>
    </w:p>
    <w:p w14:paraId="32477AF1" w14:textId="77777777" w:rsidR="005851C4" w:rsidRDefault="00C0474E">
      <w:r>
        <w:t>Open the Order Panel and verify that the order is logical and follows the tags tree. Move items in the order panel as needed to achieve a logical order structure. Note that moving items in the Order Panel can cause issues with the tags tree so you will need to carefully review the tags tree after any changes have been made.</w:t>
      </w:r>
    </w:p>
    <w:p w14:paraId="7B444797" w14:textId="77777777" w:rsidR="005851C4" w:rsidRDefault="005851C4">
      <w:pPr>
        <w:pStyle w:val="Heading2"/>
      </w:pPr>
    </w:p>
    <w:p w14:paraId="057B561C" w14:textId="77777777" w:rsidR="005851C4" w:rsidRDefault="00C0474E">
      <w:pPr>
        <w:pStyle w:val="Heading2"/>
      </w:pPr>
      <w:bookmarkStart w:id="6" w:name="_Toc237345760"/>
      <w:r>
        <w:t>Step 2. Open the Tags pane and inspect the tags.</w:t>
      </w:r>
      <w:bookmarkEnd w:id="6"/>
      <w:r>
        <w:t xml:space="preserve"> </w:t>
      </w:r>
    </w:p>
    <w:p w14:paraId="67A31303" w14:textId="77777777" w:rsidR="005851C4" w:rsidRDefault="00C0474E">
      <w:r>
        <w:t xml:space="preserve">The Tags pane allows you to view, reorder, rename, modify, delete, and create tags. The tags represent the content of the document, and when assistive technology such as a screen reader reads the PDF, it’s reading the tag tree from top to bottom. Therefore, the order of the tags represents the </w:t>
      </w:r>
      <w:r>
        <w:lastRenderedPageBreak/>
        <w:t xml:space="preserve">order in which users will hear the document read by a screen reader, or displayed by a Braille device. </w:t>
      </w:r>
    </w:p>
    <w:p w14:paraId="761D45AF" w14:textId="77777777" w:rsidR="005851C4" w:rsidRDefault="005851C4"/>
    <w:p w14:paraId="5C07447B" w14:textId="77777777" w:rsidR="005851C4" w:rsidRDefault="00C0474E">
      <w:r>
        <w:t>The Tags pane displays all the tags within the PDF, organized in a tree structure. You can use your keyboard or mouse to navigate the tag tree and expand or collapse items. You can also reorder items if the reading order isn’t linear in the tag tree.</w:t>
      </w:r>
    </w:p>
    <w:p w14:paraId="1DDB10E8" w14:textId="77777777" w:rsidR="005851C4" w:rsidRDefault="005851C4">
      <w:pPr>
        <w:keepNext/>
        <w:jc w:val="center"/>
      </w:pPr>
    </w:p>
    <w:p w14:paraId="78244F2C" w14:textId="77777777" w:rsidR="005851C4" w:rsidRDefault="00C0474E">
      <w:pPr>
        <w:pBdr>
          <w:top w:val="nil"/>
          <w:left w:val="nil"/>
          <w:bottom w:val="nil"/>
          <w:right w:val="nil"/>
          <w:between w:val="nil"/>
        </w:pBdr>
        <w:rPr>
          <w:color w:val="000000"/>
        </w:rPr>
      </w:pPr>
      <w:r>
        <w:rPr>
          <w:color w:val="000000"/>
        </w:rPr>
        <w:t>To most effectively work with Tags in the Tags Pane, ensure that Highlight Content is selected from the Options Menu in the Tags Pane. This will give you a focus indicator on the text in the document as you navigate through the tags.</w:t>
      </w:r>
    </w:p>
    <w:p w14:paraId="23FE4259" w14:textId="77777777" w:rsidR="005851C4" w:rsidRDefault="005851C4"/>
    <w:p w14:paraId="6C441171" w14:textId="77777777" w:rsidR="005851C4" w:rsidRDefault="00C0474E">
      <w:r>
        <w:rPr>
          <w:b/>
        </w:rPr>
        <w:t xml:space="preserve">Tag Panel Inspection Steps: </w:t>
      </w:r>
      <w:r>
        <w:t>Consider the following as you inspect the tags in the tags panel:</w:t>
      </w:r>
    </w:p>
    <w:p w14:paraId="0A5E1656" w14:textId="77777777" w:rsidR="005851C4" w:rsidRDefault="00C0474E">
      <w:pPr>
        <w:numPr>
          <w:ilvl w:val="0"/>
          <w:numId w:val="1"/>
        </w:numPr>
        <w:pBdr>
          <w:top w:val="nil"/>
          <w:left w:val="nil"/>
          <w:bottom w:val="nil"/>
          <w:right w:val="nil"/>
          <w:between w:val="nil"/>
        </w:pBdr>
      </w:pPr>
      <w:r>
        <w:t>Do the tags represent the correct semantics for their associated content?</w:t>
      </w:r>
      <w:r>
        <w:rPr>
          <w:color w:val="000000"/>
        </w:rPr>
        <w:t xml:space="preserve">  </w:t>
      </w:r>
    </w:p>
    <w:p w14:paraId="568BA580" w14:textId="77777777" w:rsidR="005851C4" w:rsidRDefault="00C0474E">
      <w:pPr>
        <w:numPr>
          <w:ilvl w:val="1"/>
          <w:numId w:val="1"/>
        </w:numPr>
        <w:pBdr>
          <w:top w:val="nil"/>
          <w:left w:val="nil"/>
          <w:bottom w:val="nil"/>
          <w:right w:val="nil"/>
          <w:between w:val="nil"/>
        </w:pBdr>
      </w:pPr>
      <w:r>
        <w:rPr>
          <w:color w:val="000000"/>
        </w:rPr>
        <w:t xml:space="preserve">Are headings </w:t>
      </w:r>
      <w:r>
        <w:t>tagged</w:t>
      </w:r>
      <w:r>
        <w:rPr>
          <w:color w:val="000000"/>
        </w:rPr>
        <w:t xml:space="preserve"> as headings (&lt;H1&gt;, &lt;H2&gt;, etc.)?  </w:t>
      </w:r>
    </w:p>
    <w:p w14:paraId="46590B8C" w14:textId="77777777" w:rsidR="005851C4" w:rsidRDefault="00C0474E">
      <w:pPr>
        <w:numPr>
          <w:ilvl w:val="1"/>
          <w:numId w:val="1"/>
        </w:numPr>
        <w:pBdr>
          <w:top w:val="nil"/>
          <w:left w:val="nil"/>
          <w:bottom w:val="nil"/>
          <w:right w:val="nil"/>
          <w:between w:val="nil"/>
        </w:pBdr>
      </w:pPr>
      <w:r>
        <w:t>Are paragraphs tagged as paragraphs &lt;P&gt;?</w:t>
      </w:r>
    </w:p>
    <w:p w14:paraId="611CD0D9" w14:textId="77777777" w:rsidR="005851C4" w:rsidRDefault="00C0474E">
      <w:pPr>
        <w:numPr>
          <w:ilvl w:val="1"/>
          <w:numId w:val="1"/>
        </w:numPr>
        <w:pBdr>
          <w:top w:val="nil"/>
          <w:left w:val="nil"/>
          <w:bottom w:val="nil"/>
          <w:right w:val="nil"/>
          <w:between w:val="nil"/>
        </w:pBdr>
      </w:pPr>
      <w:r>
        <w:rPr>
          <w:color w:val="000000"/>
        </w:rPr>
        <w:t xml:space="preserve">Are tables tagged </w:t>
      </w:r>
      <w:r>
        <w:t>with the &lt;Table&gt; tag?</w:t>
      </w:r>
    </w:p>
    <w:p w14:paraId="2985109E" w14:textId="77777777" w:rsidR="005851C4" w:rsidRDefault="00C0474E">
      <w:pPr>
        <w:numPr>
          <w:ilvl w:val="1"/>
          <w:numId w:val="1"/>
        </w:numPr>
        <w:pBdr>
          <w:top w:val="nil"/>
          <w:left w:val="nil"/>
          <w:bottom w:val="nil"/>
          <w:right w:val="nil"/>
          <w:between w:val="nil"/>
        </w:pBdr>
      </w:pPr>
      <w:r>
        <w:t>Are table header cells tagged with &lt;TH&gt;, and are table data cells tagged with &lt;TD&gt;?</w:t>
      </w:r>
    </w:p>
    <w:p w14:paraId="70DB3392" w14:textId="77777777" w:rsidR="005851C4" w:rsidRDefault="00C0474E">
      <w:pPr>
        <w:numPr>
          <w:ilvl w:val="1"/>
          <w:numId w:val="1"/>
        </w:numPr>
        <w:pBdr>
          <w:top w:val="nil"/>
          <w:left w:val="nil"/>
          <w:bottom w:val="nil"/>
          <w:right w:val="nil"/>
          <w:between w:val="nil"/>
        </w:pBdr>
      </w:pPr>
      <w:r>
        <w:t>Are images tagged with &lt;Figure&gt;, and are they marked with appropriate alternate text?</w:t>
      </w:r>
    </w:p>
    <w:p w14:paraId="24564E65" w14:textId="77777777" w:rsidR="005851C4" w:rsidRDefault="00C0474E">
      <w:pPr>
        <w:numPr>
          <w:ilvl w:val="1"/>
          <w:numId w:val="1"/>
        </w:numPr>
        <w:pBdr>
          <w:top w:val="nil"/>
          <w:left w:val="nil"/>
          <w:bottom w:val="nil"/>
          <w:right w:val="nil"/>
          <w:between w:val="nil"/>
        </w:pBdr>
      </w:pPr>
      <w:r>
        <w:t>Are decorative images tagged with &lt;Artifact&gt;?</w:t>
      </w:r>
    </w:p>
    <w:p w14:paraId="1E0A30D1" w14:textId="77777777" w:rsidR="005851C4" w:rsidRDefault="00C0474E">
      <w:pPr>
        <w:numPr>
          <w:ilvl w:val="1"/>
          <w:numId w:val="1"/>
        </w:numPr>
        <w:pBdr>
          <w:top w:val="nil"/>
          <w:left w:val="nil"/>
          <w:bottom w:val="nil"/>
          <w:right w:val="nil"/>
          <w:between w:val="nil"/>
        </w:pBdr>
      </w:pPr>
      <w:r>
        <w:rPr>
          <w:color w:val="000000"/>
        </w:rPr>
        <w:t xml:space="preserve">Are lists tagged with </w:t>
      </w:r>
      <w:r>
        <w:t>&lt;L&gt;, and with properly nested &lt;LI&gt; and &lt;LBody&gt; tags?</w:t>
      </w:r>
    </w:p>
    <w:p w14:paraId="07FF7747" w14:textId="77777777" w:rsidR="005851C4" w:rsidRDefault="00C0474E">
      <w:pPr>
        <w:numPr>
          <w:ilvl w:val="1"/>
          <w:numId w:val="1"/>
        </w:numPr>
        <w:pBdr>
          <w:top w:val="nil"/>
          <w:left w:val="nil"/>
          <w:bottom w:val="nil"/>
          <w:right w:val="nil"/>
          <w:between w:val="nil"/>
        </w:pBdr>
      </w:pPr>
      <w:r>
        <w:rPr>
          <w:color w:val="000000"/>
        </w:rPr>
        <w:t xml:space="preserve">Are links tagged as links with &lt;Link&gt; and </w:t>
      </w:r>
      <w:r>
        <w:t xml:space="preserve">Link </w:t>
      </w:r>
      <w:r>
        <w:rPr>
          <w:color w:val="000000"/>
        </w:rPr>
        <w:t>- O</w:t>
      </w:r>
      <w:r>
        <w:t>BJR</w:t>
      </w:r>
      <w:r>
        <w:rPr>
          <w:color w:val="000000"/>
        </w:rPr>
        <w:t xml:space="preserve"> tags?</w:t>
      </w:r>
    </w:p>
    <w:p w14:paraId="6E8F9EDB" w14:textId="77777777" w:rsidR="005851C4" w:rsidRDefault="00C0474E">
      <w:pPr>
        <w:numPr>
          <w:ilvl w:val="1"/>
          <w:numId w:val="1"/>
        </w:numPr>
        <w:pBdr>
          <w:top w:val="nil"/>
          <w:left w:val="nil"/>
          <w:bottom w:val="nil"/>
          <w:right w:val="nil"/>
          <w:between w:val="nil"/>
        </w:pBdr>
        <w:spacing w:line="276" w:lineRule="auto"/>
      </w:pPr>
      <w:r>
        <w:rPr>
          <w:color w:val="000000"/>
        </w:rPr>
        <w:t xml:space="preserve">Text that is repeated across pages should be tagged as follows: </w:t>
      </w:r>
    </w:p>
    <w:p w14:paraId="16CE1D04" w14:textId="77777777" w:rsidR="005851C4" w:rsidRDefault="00C0474E">
      <w:pPr>
        <w:numPr>
          <w:ilvl w:val="2"/>
          <w:numId w:val="1"/>
        </w:numPr>
        <w:pBdr>
          <w:top w:val="nil"/>
          <w:left w:val="nil"/>
          <w:bottom w:val="nil"/>
          <w:right w:val="nil"/>
          <w:between w:val="nil"/>
        </w:pBdr>
      </w:pPr>
      <w:r>
        <w:rPr>
          <w:color w:val="000000"/>
        </w:rPr>
        <w:lastRenderedPageBreak/>
        <w:t>For first page</w:t>
      </w:r>
    </w:p>
    <w:p w14:paraId="7C3BD3AD" w14:textId="77777777" w:rsidR="005851C4" w:rsidRDefault="00C0474E">
      <w:pPr>
        <w:numPr>
          <w:ilvl w:val="3"/>
          <w:numId w:val="1"/>
        </w:numPr>
        <w:pBdr>
          <w:top w:val="nil"/>
          <w:left w:val="nil"/>
          <w:bottom w:val="nil"/>
          <w:right w:val="nil"/>
          <w:between w:val="nil"/>
        </w:pBdr>
      </w:pPr>
      <w:r>
        <w:rPr>
          <w:color w:val="000000"/>
        </w:rPr>
        <w:t>Chapter Number, Title, Header content, Footer content</w:t>
      </w:r>
    </w:p>
    <w:p w14:paraId="1E34A104" w14:textId="77777777" w:rsidR="005851C4" w:rsidRDefault="00C0474E">
      <w:pPr>
        <w:numPr>
          <w:ilvl w:val="2"/>
          <w:numId w:val="1"/>
        </w:numPr>
        <w:pBdr>
          <w:top w:val="nil"/>
          <w:left w:val="nil"/>
          <w:bottom w:val="nil"/>
          <w:right w:val="nil"/>
          <w:between w:val="nil"/>
        </w:pBdr>
      </w:pPr>
      <w:r>
        <w:rPr>
          <w:color w:val="000000"/>
        </w:rPr>
        <w:t>For other pages</w:t>
      </w:r>
    </w:p>
    <w:p w14:paraId="6411D205" w14:textId="77777777" w:rsidR="005851C4" w:rsidRDefault="00C0474E">
      <w:pPr>
        <w:numPr>
          <w:ilvl w:val="3"/>
          <w:numId w:val="1"/>
        </w:numPr>
        <w:pBdr>
          <w:top w:val="nil"/>
          <w:left w:val="nil"/>
          <w:bottom w:val="nil"/>
          <w:right w:val="nil"/>
          <w:between w:val="nil"/>
        </w:pBdr>
      </w:pPr>
      <w:r>
        <w:rPr>
          <w:color w:val="000000"/>
        </w:rPr>
        <w:t xml:space="preserve">Page number should be set to artifact. However, ensure that the visual page number is the same as the document page number. </w:t>
      </w:r>
    </w:p>
    <w:p w14:paraId="1AB2F32B" w14:textId="77777777" w:rsidR="005851C4" w:rsidRDefault="00C0474E">
      <w:pPr>
        <w:numPr>
          <w:ilvl w:val="3"/>
          <w:numId w:val="1"/>
        </w:numPr>
        <w:pBdr>
          <w:top w:val="nil"/>
          <w:left w:val="nil"/>
          <w:bottom w:val="nil"/>
          <w:right w:val="nil"/>
          <w:between w:val="nil"/>
        </w:pBdr>
      </w:pPr>
      <w:r>
        <w:rPr>
          <w:color w:val="000000"/>
        </w:rPr>
        <w:t xml:space="preserve">Repeated Headers: Only the first occurrence should be tagged.  Subsequent occurrences can be hidden by tagging </w:t>
      </w:r>
      <w:r>
        <w:t>the text</w:t>
      </w:r>
      <w:r>
        <w:rPr>
          <w:color w:val="000000"/>
        </w:rPr>
        <w:t xml:space="preserve"> as an </w:t>
      </w:r>
      <w:r>
        <w:t>artifact:</w:t>
      </w:r>
    </w:p>
    <w:p w14:paraId="5E277AEE" w14:textId="77777777" w:rsidR="005851C4" w:rsidRDefault="00C0474E">
      <w:pPr>
        <w:numPr>
          <w:ilvl w:val="4"/>
          <w:numId w:val="1"/>
        </w:numPr>
        <w:pBdr>
          <w:top w:val="nil"/>
          <w:left w:val="nil"/>
          <w:bottom w:val="nil"/>
          <w:right w:val="nil"/>
          <w:between w:val="nil"/>
        </w:pBdr>
      </w:pPr>
      <w:r>
        <w:t>Open the Accessibility panel and choose the Reading Order tool.</w:t>
      </w:r>
    </w:p>
    <w:p w14:paraId="2BA3F326" w14:textId="77777777" w:rsidR="005851C4" w:rsidRDefault="00C0474E">
      <w:pPr>
        <w:numPr>
          <w:ilvl w:val="4"/>
          <w:numId w:val="1"/>
        </w:numPr>
        <w:pBdr>
          <w:top w:val="nil"/>
          <w:left w:val="nil"/>
          <w:bottom w:val="nil"/>
          <w:right w:val="nil"/>
          <w:between w:val="nil"/>
        </w:pBdr>
      </w:pPr>
      <w:r>
        <w:t>In the document, click and drag a box around the text that you want to hide.</w:t>
      </w:r>
    </w:p>
    <w:p w14:paraId="4BB3C7DB" w14:textId="77777777" w:rsidR="005851C4" w:rsidRDefault="00C0474E">
      <w:pPr>
        <w:numPr>
          <w:ilvl w:val="4"/>
          <w:numId w:val="1"/>
        </w:numPr>
        <w:pBdr>
          <w:top w:val="nil"/>
          <w:left w:val="nil"/>
          <w:bottom w:val="nil"/>
          <w:right w:val="nil"/>
          <w:between w:val="nil"/>
        </w:pBdr>
      </w:pPr>
      <w:r>
        <w:t>In the Reading Order tool, choose the Background/Artifact button.</w:t>
      </w:r>
    </w:p>
    <w:p w14:paraId="4B06E83C" w14:textId="77777777" w:rsidR="005851C4" w:rsidRDefault="00C0474E">
      <w:pPr>
        <w:numPr>
          <w:ilvl w:val="0"/>
          <w:numId w:val="1"/>
        </w:numPr>
        <w:pBdr>
          <w:top w:val="nil"/>
          <w:left w:val="nil"/>
          <w:bottom w:val="nil"/>
          <w:right w:val="nil"/>
          <w:between w:val="nil"/>
        </w:pBdr>
      </w:pPr>
      <w:r>
        <w:rPr>
          <w:color w:val="000000"/>
        </w:rPr>
        <w:t xml:space="preserve">Is the reading order of the tags logical? </w:t>
      </w:r>
      <w:r>
        <w:t>Expand all tags in the panel, then use the down arrow to move the focus from one tag to the next.  In the body of the document, watch as the highlighting moves from content section to content section, and ensure that it moves in a linear manner that represents the visual reading order.</w:t>
      </w:r>
    </w:p>
    <w:p w14:paraId="6308312B" w14:textId="77777777" w:rsidR="005851C4" w:rsidRDefault="00C0474E">
      <w:pPr>
        <w:numPr>
          <w:ilvl w:val="0"/>
          <w:numId w:val="1"/>
        </w:numPr>
        <w:pBdr>
          <w:top w:val="nil"/>
          <w:left w:val="nil"/>
          <w:bottom w:val="nil"/>
          <w:right w:val="nil"/>
          <w:between w:val="nil"/>
        </w:pBdr>
      </w:pPr>
      <w:r>
        <w:t xml:space="preserve">In complex layouts found in instructor versions of textbooks, where each page contains the student text along with instructor guidance in the margins, ensure the reading order represents these two sections separately. For example, in the Tags panel first present the tags for the student text in a linear manner, then present the tags for the instructor guidance in a linear manner *after* the tags for the student material. This way, screen readers will read the entire student text before reading the instructor text.  </w:t>
      </w:r>
    </w:p>
    <w:p w14:paraId="4C5323A0" w14:textId="77777777" w:rsidR="005851C4" w:rsidRDefault="00C0474E">
      <w:pPr>
        <w:numPr>
          <w:ilvl w:val="0"/>
          <w:numId w:val="1"/>
        </w:numPr>
        <w:pBdr>
          <w:top w:val="nil"/>
          <w:left w:val="nil"/>
          <w:bottom w:val="nil"/>
          <w:right w:val="nil"/>
          <w:between w:val="nil"/>
        </w:pBdr>
      </w:pPr>
      <w:r>
        <w:lastRenderedPageBreak/>
        <w:t>In some cases, you may find that each page in the PDF contains only a single tag, and that tag represents all of the text, images and other objects on the page. In that case, those pages will need to be retagged so each object (heading, paragraph, image, table, etc.) is marked with its own tag. Retagging an entire textbook– or any complex PDF– will require a major effort that includes at a minimum the following steps:</w:t>
      </w:r>
    </w:p>
    <w:p w14:paraId="2C8A8545" w14:textId="77777777" w:rsidR="005851C4" w:rsidRDefault="00C0474E">
      <w:pPr>
        <w:numPr>
          <w:ilvl w:val="1"/>
          <w:numId w:val="1"/>
        </w:numPr>
        <w:pBdr>
          <w:top w:val="nil"/>
          <w:left w:val="nil"/>
          <w:bottom w:val="nil"/>
          <w:right w:val="nil"/>
          <w:between w:val="nil"/>
        </w:pBdr>
      </w:pPr>
      <w:r>
        <w:t>Use the “Autotag Document” tool in the Accessibility panel to create an entirely new tag structure for the document.</w:t>
      </w:r>
    </w:p>
    <w:p w14:paraId="5927813B" w14:textId="77777777" w:rsidR="005851C4" w:rsidRDefault="00C0474E">
      <w:pPr>
        <w:numPr>
          <w:ilvl w:val="1"/>
          <w:numId w:val="1"/>
        </w:numPr>
        <w:pBdr>
          <w:top w:val="nil"/>
          <w:left w:val="nil"/>
          <w:bottom w:val="nil"/>
          <w:right w:val="nil"/>
          <w:between w:val="nil"/>
        </w:pBdr>
      </w:pPr>
      <w:r>
        <w:t>Check each tag for accuracy, and correct as necessary.</w:t>
      </w:r>
    </w:p>
    <w:p w14:paraId="5B95941E" w14:textId="77777777" w:rsidR="005851C4" w:rsidRDefault="00C0474E">
      <w:pPr>
        <w:numPr>
          <w:ilvl w:val="1"/>
          <w:numId w:val="1"/>
        </w:numPr>
        <w:pBdr>
          <w:top w:val="nil"/>
          <w:left w:val="nil"/>
          <w:bottom w:val="nil"/>
          <w:right w:val="nil"/>
          <w:between w:val="nil"/>
        </w:pBdr>
      </w:pPr>
      <w:r>
        <w:t>Check the reading order of the entire document, reordering the tags to represent a linear reading order for assistive technology.</w:t>
      </w:r>
    </w:p>
    <w:p w14:paraId="14601B04" w14:textId="77777777" w:rsidR="005851C4" w:rsidRDefault="00C0474E">
      <w:pPr>
        <w:numPr>
          <w:ilvl w:val="1"/>
          <w:numId w:val="1"/>
        </w:numPr>
        <w:pBdr>
          <w:top w:val="nil"/>
          <w:left w:val="nil"/>
          <w:bottom w:val="nil"/>
          <w:right w:val="nil"/>
          <w:between w:val="nil"/>
        </w:pBdr>
      </w:pPr>
      <w:r>
        <w:t>Add alt text to informative images, and mark decorative images as Artifacts.</w:t>
      </w:r>
    </w:p>
    <w:p w14:paraId="45F9334E" w14:textId="77777777" w:rsidR="005851C4" w:rsidRDefault="00C0474E">
      <w:pPr>
        <w:numPr>
          <w:ilvl w:val="1"/>
          <w:numId w:val="1"/>
        </w:numPr>
        <w:pBdr>
          <w:top w:val="nil"/>
          <w:left w:val="nil"/>
          <w:bottom w:val="nil"/>
          <w:right w:val="nil"/>
          <w:between w:val="nil"/>
        </w:pBdr>
      </w:pPr>
      <w:r>
        <w:t xml:space="preserve">Verify that tables have been tagged appropriately, and correct the tags as necessary. </w:t>
      </w:r>
    </w:p>
    <w:p w14:paraId="043222C9" w14:textId="77777777" w:rsidR="005851C4" w:rsidRDefault="005851C4">
      <w:pPr>
        <w:pBdr>
          <w:top w:val="nil"/>
          <w:left w:val="nil"/>
          <w:bottom w:val="nil"/>
          <w:right w:val="nil"/>
          <w:between w:val="nil"/>
        </w:pBdr>
        <w:ind w:left="720"/>
      </w:pPr>
    </w:p>
    <w:p w14:paraId="126D3EA2" w14:textId="77777777" w:rsidR="005851C4" w:rsidRDefault="00C0474E">
      <w:pPr>
        <w:pBdr>
          <w:top w:val="nil"/>
          <w:left w:val="nil"/>
          <w:bottom w:val="nil"/>
          <w:right w:val="nil"/>
          <w:between w:val="nil"/>
        </w:pBdr>
        <w:ind w:left="720"/>
      </w:pPr>
      <w:r>
        <w:t>Rather than retagging the PDF, however, a more effective approach is to return to the source files and export a properly formatted and tagged PDF. Textbooks that have been created using InDesign can take advantage of all the accessibility support that application has to offer, including:</w:t>
      </w:r>
    </w:p>
    <w:p w14:paraId="04087684" w14:textId="77777777" w:rsidR="005851C4" w:rsidRDefault="00C0474E">
      <w:pPr>
        <w:numPr>
          <w:ilvl w:val="1"/>
          <w:numId w:val="1"/>
        </w:numPr>
        <w:pBdr>
          <w:top w:val="nil"/>
          <w:left w:val="nil"/>
          <w:bottom w:val="nil"/>
          <w:right w:val="nil"/>
          <w:between w:val="nil"/>
        </w:pBdr>
      </w:pPr>
      <w:r>
        <w:t>Mapping heading styles to tags.</w:t>
      </w:r>
    </w:p>
    <w:p w14:paraId="53B75921" w14:textId="77777777" w:rsidR="005851C4" w:rsidRDefault="00C0474E">
      <w:pPr>
        <w:numPr>
          <w:ilvl w:val="1"/>
          <w:numId w:val="1"/>
        </w:numPr>
        <w:pBdr>
          <w:top w:val="nil"/>
          <w:left w:val="nil"/>
          <w:bottom w:val="nil"/>
          <w:right w:val="nil"/>
          <w:between w:val="nil"/>
        </w:pBdr>
      </w:pPr>
      <w:r>
        <w:t>Adding alt text to informative images, and marking decorative images as artifacts.</w:t>
      </w:r>
    </w:p>
    <w:p w14:paraId="3BE32327" w14:textId="77777777" w:rsidR="005851C4" w:rsidRDefault="00C0474E">
      <w:pPr>
        <w:numPr>
          <w:ilvl w:val="1"/>
          <w:numId w:val="1"/>
        </w:numPr>
        <w:pBdr>
          <w:top w:val="nil"/>
          <w:left w:val="nil"/>
          <w:bottom w:val="nil"/>
          <w:right w:val="nil"/>
          <w:between w:val="nil"/>
        </w:pBdr>
      </w:pPr>
      <w:r>
        <w:t>Establishing the correct reading order in the Articles panel.</w:t>
      </w:r>
    </w:p>
    <w:p w14:paraId="13C852AE" w14:textId="77777777" w:rsidR="005851C4" w:rsidRDefault="005851C4">
      <w:pPr>
        <w:pBdr>
          <w:top w:val="nil"/>
          <w:left w:val="nil"/>
          <w:bottom w:val="nil"/>
          <w:right w:val="nil"/>
          <w:between w:val="nil"/>
        </w:pBdr>
        <w:ind w:left="720"/>
      </w:pPr>
    </w:p>
    <w:p w14:paraId="0718A9F1" w14:textId="77777777" w:rsidR="005851C4" w:rsidRDefault="00C0474E">
      <w:pPr>
        <w:pBdr>
          <w:top w:val="nil"/>
          <w:left w:val="nil"/>
          <w:bottom w:val="nil"/>
          <w:right w:val="nil"/>
          <w:between w:val="nil"/>
        </w:pBdr>
        <w:ind w:left="720"/>
      </w:pPr>
      <w:r>
        <w:t xml:space="preserve">For more information about InDesign and accessibility, see </w:t>
      </w:r>
      <w:hyperlink r:id="rId10">
        <w:r w:rsidR="005851C4">
          <w:rPr>
            <w:color w:val="1155CC"/>
            <w:u w:val="single"/>
          </w:rPr>
          <w:t>Creating Accessible PDFs with InDesign</w:t>
        </w:r>
      </w:hyperlink>
      <w:r>
        <w:t xml:space="preserve">. For PDFs that were exported using </w:t>
      </w:r>
      <w:r>
        <w:lastRenderedPageBreak/>
        <w:t xml:space="preserve">Word source files, see </w:t>
      </w:r>
      <w:hyperlink r:id="rId11">
        <w:r w:rsidR="005851C4">
          <w:rPr>
            <w:color w:val="1155CC"/>
            <w:u w:val="single"/>
          </w:rPr>
          <w:t>Making Your Word Documents Accessible to People With Disabilities</w:t>
        </w:r>
      </w:hyperlink>
      <w:r>
        <w:t xml:space="preserve">. </w:t>
      </w:r>
    </w:p>
    <w:p w14:paraId="583C3606" w14:textId="77777777" w:rsidR="005851C4" w:rsidRDefault="005851C4">
      <w:pPr>
        <w:pBdr>
          <w:top w:val="nil"/>
          <w:left w:val="nil"/>
          <w:bottom w:val="nil"/>
          <w:right w:val="nil"/>
          <w:between w:val="nil"/>
        </w:pBdr>
      </w:pPr>
    </w:p>
    <w:p w14:paraId="18F17C38" w14:textId="77777777" w:rsidR="005851C4" w:rsidRDefault="00C0474E">
      <w:pPr>
        <w:pStyle w:val="Heading2"/>
      </w:pPr>
      <w:bookmarkStart w:id="7" w:name="_Toc237345761"/>
      <w:r>
        <w:t>Step 3. Add alternate text for images.</w:t>
      </w:r>
      <w:bookmarkEnd w:id="7"/>
    </w:p>
    <w:p w14:paraId="03372360" w14:textId="77777777" w:rsidR="005851C4" w:rsidRDefault="00C0474E">
      <w:pPr>
        <w:pBdr>
          <w:top w:val="nil"/>
          <w:left w:val="nil"/>
          <w:bottom w:val="nil"/>
          <w:right w:val="nil"/>
          <w:between w:val="nil"/>
        </w:pBdr>
      </w:pPr>
      <w:r>
        <w:rPr>
          <w:color w:val="000000"/>
        </w:rPr>
        <w:t xml:space="preserve">All images that convey meaning need to </w:t>
      </w:r>
      <w:r>
        <w:t>include</w:t>
      </w:r>
      <w:r>
        <w:rPr>
          <w:color w:val="000000"/>
        </w:rPr>
        <w:t xml:space="preserve"> alternate text so the purpose being communicated in the image is conveyed to users of assistive technology. If </w:t>
      </w:r>
      <w:r>
        <w:t>an image is missing alternate text</w:t>
      </w:r>
      <w:r>
        <w:rPr>
          <w:color w:val="000000"/>
        </w:rPr>
        <w:t xml:space="preserve">, you will need to add </w:t>
      </w:r>
      <w:r>
        <w:t>it</w:t>
      </w:r>
      <w:r>
        <w:rPr>
          <w:color w:val="000000"/>
        </w:rPr>
        <w:t xml:space="preserve"> manually. This includes images of math.</w:t>
      </w:r>
    </w:p>
    <w:p w14:paraId="7554C1BC" w14:textId="77777777" w:rsidR="005851C4" w:rsidRDefault="005851C4">
      <w:pPr>
        <w:pBdr>
          <w:top w:val="nil"/>
          <w:left w:val="nil"/>
          <w:bottom w:val="nil"/>
          <w:right w:val="nil"/>
          <w:between w:val="nil"/>
        </w:pBdr>
      </w:pPr>
    </w:p>
    <w:p w14:paraId="4F993B6A" w14:textId="77777777" w:rsidR="005851C4" w:rsidRDefault="00C0474E">
      <w:pPr>
        <w:pBdr>
          <w:top w:val="nil"/>
          <w:left w:val="nil"/>
          <w:bottom w:val="nil"/>
          <w:right w:val="nil"/>
          <w:between w:val="nil"/>
        </w:pBdr>
      </w:pPr>
      <w:r>
        <w:t>To add alt text to images, choose one of the following methods:</w:t>
      </w:r>
    </w:p>
    <w:p w14:paraId="4489347D" w14:textId="77777777" w:rsidR="005851C4" w:rsidRDefault="00C0474E">
      <w:pPr>
        <w:numPr>
          <w:ilvl w:val="0"/>
          <w:numId w:val="5"/>
        </w:numPr>
        <w:pBdr>
          <w:top w:val="nil"/>
          <w:left w:val="nil"/>
          <w:bottom w:val="nil"/>
          <w:right w:val="nil"/>
          <w:between w:val="nil"/>
        </w:pBdr>
      </w:pPr>
      <w:r>
        <w:t>Navigate to the image’s &lt;Figure&gt; tag in the tag tree.</w:t>
      </w:r>
    </w:p>
    <w:p w14:paraId="5EAF7739" w14:textId="77777777" w:rsidR="005851C4" w:rsidRDefault="00C0474E">
      <w:pPr>
        <w:numPr>
          <w:ilvl w:val="1"/>
          <w:numId w:val="5"/>
        </w:numPr>
        <w:pBdr>
          <w:top w:val="nil"/>
          <w:left w:val="nil"/>
          <w:bottom w:val="nil"/>
          <w:right w:val="nil"/>
          <w:between w:val="nil"/>
        </w:pBdr>
      </w:pPr>
      <w:r>
        <w:t>Right-click on the tag and choose Properties.</w:t>
      </w:r>
    </w:p>
    <w:p w14:paraId="0C7DC16B" w14:textId="77777777" w:rsidR="005851C4" w:rsidRDefault="00C0474E">
      <w:pPr>
        <w:numPr>
          <w:ilvl w:val="1"/>
          <w:numId w:val="5"/>
        </w:numPr>
        <w:pBdr>
          <w:top w:val="nil"/>
          <w:left w:val="nil"/>
          <w:bottom w:val="nil"/>
          <w:right w:val="nil"/>
          <w:between w:val="nil"/>
        </w:pBdr>
      </w:pPr>
      <w:r>
        <w:t>Click on the Tag tab.</w:t>
      </w:r>
    </w:p>
    <w:p w14:paraId="4F71D513" w14:textId="77777777" w:rsidR="005851C4" w:rsidRDefault="00C0474E">
      <w:pPr>
        <w:numPr>
          <w:ilvl w:val="1"/>
          <w:numId w:val="5"/>
        </w:numPr>
        <w:pBdr>
          <w:top w:val="nil"/>
          <w:left w:val="nil"/>
          <w:bottom w:val="nil"/>
          <w:right w:val="nil"/>
          <w:between w:val="nil"/>
        </w:pBdr>
      </w:pPr>
      <w:r>
        <w:t>In the “Alternate Text for Images” text box, type the alt text.</w:t>
      </w:r>
    </w:p>
    <w:p w14:paraId="5D082460" w14:textId="77777777" w:rsidR="005851C4" w:rsidRDefault="00C0474E">
      <w:pPr>
        <w:numPr>
          <w:ilvl w:val="1"/>
          <w:numId w:val="5"/>
        </w:numPr>
        <w:pBdr>
          <w:top w:val="nil"/>
          <w:left w:val="nil"/>
          <w:bottom w:val="nil"/>
          <w:right w:val="nil"/>
          <w:between w:val="nil"/>
        </w:pBdr>
      </w:pPr>
      <w:r>
        <w:t>Press the Close button when done.</w:t>
      </w:r>
    </w:p>
    <w:p w14:paraId="1C6854FD" w14:textId="77777777" w:rsidR="005851C4" w:rsidRDefault="00C0474E">
      <w:pPr>
        <w:numPr>
          <w:ilvl w:val="0"/>
          <w:numId w:val="5"/>
        </w:numPr>
        <w:pBdr>
          <w:top w:val="nil"/>
          <w:left w:val="nil"/>
          <w:bottom w:val="nil"/>
          <w:right w:val="nil"/>
          <w:between w:val="nil"/>
        </w:pBdr>
      </w:pPr>
      <w:r>
        <w:t>Open the Tools panel and choose Accessibility.</w:t>
      </w:r>
    </w:p>
    <w:p w14:paraId="699126C7" w14:textId="77777777" w:rsidR="005851C4" w:rsidRDefault="00C0474E">
      <w:pPr>
        <w:numPr>
          <w:ilvl w:val="1"/>
          <w:numId w:val="5"/>
        </w:numPr>
        <w:pBdr>
          <w:top w:val="nil"/>
          <w:left w:val="nil"/>
          <w:bottom w:val="nil"/>
          <w:right w:val="nil"/>
          <w:between w:val="nil"/>
        </w:pBdr>
      </w:pPr>
      <w:r>
        <w:t>Open the Set Alternate Text tool.</w:t>
      </w:r>
    </w:p>
    <w:p w14:paraId="00899B54" w14:textId="77777777" w:rsidR="005851C4" w:rsidRDefault="00C0474E">
      <w:pPr>
        <w:numPr>
          <w:ilvl w:val="1"/>
          <w:numId w:val="5"/>
        </w:numPr>
        <w:pBdr>
          <w:top w:val="nil"/>
          <w:left w:val="nil"/>
          <w:bottom w:val="nil"/>
          <w:right w:val="nil"/>
          <w:between w:val="nil"/>
        </w:pBdr>
      </w:pPr>
      <w:r>
        <w:t>Use the arrow buttons to navigate from one image to the next. Type the alternative text into the text input for each image.</w:t>
      </w:r>
    </w:p>
    <w:p w14:paraId="3A18A2BC" w14:textId="77777777" w:rsidR="005851C4" w:rsidRDefault="00C0474E">
      <w:pPr>
        <w:numPr>
          <w:ilvl w:val="1"/>
          <w:numId w:val="5"/>
        </w:numPr>
        <w:pBdr>
          <w:top w:val="nil"/>
          <w:left w:val="nil"/>
          <w:bottom w:val="nil"/>
          <w:right w:val="nil"/>
          <w:between w:val="nil"/>
        </w:pBdr>
      </w:pPr>
      <w:r>
        <w:t>Press the Save &amp; Close button when done.</w:t>
      </w:r>
    </w:p>
    <w:p w14:paraId="5E27C922" w14:textId="77777777" w:rsidR="005851C4" w:rsidRDefault="005851C4">
      <w:pPr>
        <w:pBdr>
          <w:top w:val="nil"/>
          <w:left w:val="nil"/>
          <w:bottom w:val="nil"/>
          <w:right w:val="nil"/>
          <w:between w:val="nil"/>
        </w:pBdr>
      </w:pPr>
    </w:p>
    <w:p w14:paraId="375C038E" w14:textId="77777777" w:rsidR="005851C4" w:rsidRDefault="00C0474E">
      <w:pPr>
        <w:pBdr>
          <w:top w:val="nil"/>
          <w:left w:val="nil"/>
          <w:bottom w:val="nil"/>
          <w:right w:val="nil"/>
          <w:between w:val="nil"/>
        </w:pBdr>
        <w:rPr>
          <w:color w:val="000000"/>
        </w:rPr>
      </w:pPr>
      <w:r>
        <w:rPr>
          <w:color w:val="000000"/>
        </w:rPr>
        <w:t xml:space="preserve">Consider the following when creating alternate text: </w:t>
      </w:r>
    </w:p>
    <w:p w14:paraId="60012F22" w14:textId="77777777" w:rsidR="005851C4" w:rsidRDefault="00C0474E">
      <w:pPr>
        <w:numPr>
          <w:ilvl w:val="0"/>
          <w:numId w:val="3"/>
        </w:numPr>
        <w:pBdr>
          <w:top w:val="nil"/>
          <w:left w:val="nil"/>
          <w:bottom w:val="nil"/>
          <w:right w:val="nil"/>
          <w:between w:val="nil"/>
        </w:pBdr>
        <w:rPr>
          <w:color w:val="000000"/>
        </w:rPr>
      </w:pPr>
      <w:r>
        <w:rPr>
          <w:color w:val="000000"/>
        </w:rPr>
        <w:t>The textual descriptions need to be short and concise while still being meaningful and informative.</w:t>
      </w:r>
    </w:p>
    <w:p w14:paraId="287A0F4F" w14:textId="77777777" w:rsidR="005851C4" w:rsidRDefault="00C0474E">
      <w:pPr>
        <w:numPr>
          <w:ilvl w:val="0"/>
          <w:numId w:val="3"/>
        </w:numPr>
        <w:pBdr>
          <w:top w:val="nil"/>
          <w:left w:val="nil"/>
          <w:bottom w:val="nil"/>
          <w:right w:val="nil"/>
          <w:between w:val="nil"/>
        </w:pBdr>
      </w:pPr>
      <w:r>
        <w:t xml:space="preserve">Depending on the context, the description may need to convey what the image is, or it may need to convey what the </w:t>
      </w:r>
      <w:r>
        <w:rPr>
          <w:b/>
        </w:rPr>
        <w:t>purpose</w:t>
      </w:r>
      <w:r>
        <w:t xml:space="preserve"> of the image is.</w:t>
      </w:r>
    </w:p>
    <w:p w14:paraId="6DAA0903" w14:textId="77777777" w:rsidR="005851C4" w:rsidRDefault="00C0474E">
      <w:pPr>
        <w:numPr>
          <w:ilvl w:val="0"/>
          <w:numId w:val="3"/>
        </w:numPr>
        <w:pBdr>
          <w:top w:val="nil"/>
          <w:left w:val="nil"/>
          <w:bottom w:val="nil"/>
          <w:right w:val="nil"/>
          <w:between w:val="nil"/>
        </w:pBdr>
        <w:rPr>
          <w:color w:val="000000"/>
        </w:rPr>
      </w:pPr>
      <w:r>
        <w:rPr>
          <w:color w:val="000000"/>
        </w:rPr>
        <w:t xml:space="preserve">The alternate text should stand alone and act as an equivalent for the image if the image were removed. </w:t>
      </w:r>
    </w:p>
    <w:p w14:paraId="2F28A496" w14:textId="77777777" w:rsidR="005851C4" w:rsidRDefault="00C0474E">
      <w:pPr>
        <w:numPr>
          <w:ilvl w:val="0"/>
          <w:numId w:val="3"/>
        </w:numPr>
        <w:pBdr>
          <w:top w:val="nil"/>
          <w:left w:val="nil"/>
          <w:bottom w:val="nil"/>
          <w:right w:val="nil"/>
          <w:between w:val="nil"/>
        </w:pBdr>
        <w:rPr>
          <w:color w:val="000000"/>
        </w:rPr>
      </w:pPr>
      <w:r>
        <w:rPr>
          <w:color w:val="000000"/>
        </w:rPr>
        <w:lastRenderedPageBreak/>
        <w:t xml:space="preserve">Text should not include the words “figure”, “picture”, or “image” unless it is significant to point out a particular type of image, such as a photograph or painting. </w:t>
      </w:r>
    </w:p>
    <w:p w14:paraId="453EE8EE" w14:textId="77777777" w:rsidR="005851C4" w:rsidRDefault="005851C4">
      <w:pPr>
        <w:pBdr>
          <w:top w:val="nil"/>
          <w:left w:val="nil"/>
          <w:bottom w:val="nil"/>
          <w:right w:val="nil"/>
          <w:between w:val="nil"/>
        </w:pBdr>
      </w:pPr>
    </w:p>
    <w:p w14:paraId="197AD585" w14:textId="77777777" w:rsidR="005851C4" w:rsidRDefault="00C0474E">
      <w:pPr>
        <w:rPr>
          <w:color w:val="000000"/>
        </w:rPr>
      </w:pPr>
      <w:r>
        <w:t xml:space="preserve">If an image is decorative, it should be marked with the &lt;Artifact&gt; tag: using the Set Alternate Text tool, navigate to the image and check the “Decorative figure” box. </w:t>
      </w:r>
    </w:p>
    <w:p w14:paraId="185E07BD" w14:textId="77777777" w:rsidR="005851C4" w:rsidRDefault="005851C4">
      <w:pPr>
        <w:pBdr>
          <w:top w:val="nil"/>
          <w:left w:val="nil"/>
          <w:bottom w:val="nil"/>
          <w:right w:val="nil"/>
          <w:between w:val="nil"/>
        </w:pBdr>
      </w:pPr>
    </w:p>
    <w:p w14:paraId="6A5BAEE1" w14:textId="77777777" w:rsidR="005851C4" w:rsidRPr="00853B93" w:rsidRDefault="00C0474E">
      <w:pPr>
        <w:pStyle w:val="Heading2"/>
      </w:pPr>
      <w:bookmarkStart w:id="8" w:name="_Toc237345762"/>
      <w:r w:rsidRPr="00853B93">
        <w:t>Step 4: Make math accessible</w:t>
      </w:r>
      <w:bookmarkEnd w:id="8"/>
    </w:p>
    <w:p w14:paraId="779B745E" w14:textId="77777777" w:rsidR="005E7FB3" w:rsidRPr="00853B93" w:rsidRDefault="005E7FB3" w:rsidP="005E7FB3">
      <w:pPr>
        <w:pStyle w:val="ListParagraph"/>
        <w:numPr>
          <w:ilvl w:val="0"/>
          <w:numId w:val="9"/>
        </w:numPr>
      </w:pPr>
      <w:bookmarkStart w:id="9" w:name="_heading=h.obzotqfpx1uk" w:colFirst="0" w:colLast="0"/>
      <w:bookmarkEnd w:id="9"/>
      <w:r w:rsidRPr="00853B93">
        <w:t>PDF from Word</w:t>
      </w:r>
    </w:p>
    <w:p w14:paraId="21CC273F" w14:textId="2CC5735D" w:rsidR="005E7FB3" w:rsidRPr="00853B93" w:rsidRDefault="005E7FB3" w:rsidP="005E7FB3">
      <w:pPr>
        <w:pStyle w:val="ListParagraph"/>
        <w:numPr>
          <w:ilvl w:val="1"/>
          <w:numId w:val="9"/>
        </w:numPr>
      </w:pPr>
      <w:r w:rsidRPr="00853B93">
        <w:t xml:space="preserve">Save to </w:t>
      </w:r>
      <w:r w:rsidR="008515E0" w:rsidRPr="00853B93">
        <w:t xml:space="preserve">PDF </w:t>
      </w:r>
      <w:r w:rsidRPr="00853B93">
        <w:t xml:space="preserve">after following the directions for </w:t>
      </w:r>
      <w:r w:rsidR="008515E0" w:rsidRPr="00853B93">
        <w:t>Word</w:t>
      </w:r>
    </w:p>
    <w:p w14:paraId="300A6159" w14:textId="77777777" w:rsidR="005E7FB3" w:rsidRPr="00853B93" w:rsidRDefault="005E7FB3" w:rsidP="005E7FB3">
      <w:pPr>
        <w:pStyle w:val="ListParagraph"/>
        <w:numPr>
          <w:ilvl w:val="0"/>
          <w:numId w:val="9"/>
        </w:numPr>
      </w:pPr>
      <w:r w:rsidRPr="00853B93">
        <w:t>PDF from PPT</w:t>
      </w:r>
    </w:p>
    <w:p w14:paraId="1945556C" w14:textId="630CE4A7" w:rsidR="005E7FB3" w:rsidRPr="00853B93" w:rsidRDefault="005E7FB3" w:rsidP="005E7FB3">
      <w:pPr>
        <w:pStyle w:val="ListParagraph"/>
        <w:numPr>
          <w:ilvl w:val="1"/>
          <w:numId w:val="9"/>
        </w:numPr>
      </w:pPr>
      <w:r w:rsidRPr="00853B93">
        <w:t>Avoid</w:t>
      </w:r>
      <w:r w:rsidR="00891D8F" w:rsidRPr="00853B93">
        <w:t xml:space="preserve"> creating PDFs from PPT if possible. If you need to create a PDF from PPT:</w:t>
      </w:r>
    </w:p>
    <w:p w14:paraId="7F89F07C" w14:textId="77777777" w:rsidR="00891D8F" w:rsidRPr="00853B93" w:rsidRDefault="00891D8F" w:rsidP="00891D8F">
      <w:pPr>
        <w:pStyle w:val="ListParagraph"/>
        <w:numPr>
          <w:ilvl w:val="2"/>
          <w:numId w:val="9"/>
        </w:numPr>
      </w:pPr>
      <w:r w:rsidRPr="00853B93">
        <w:t xml:space="preserve">When adding math to PowerPoint documents, you can use the MathType add-in for Office (Mac or Windows). Note that MathType will not automatically add alt text to the math image after it is placed on a slide, so be sure to add alt text to the math image.  </w:t>
      </w:r>
    </w:p>
    <w:p w14:paraId="244B40BF" w14:textId="77777777" w:rsidR="00891D8F" w:rsidRPr="00853B93" w:rsidRDefault="00891D8F" w:rsidP="00891D8F">
      <w:pPr>
        <w:pStyle w:val="ListParagraph"/>
        <w:numPr>
          <w:ilvl w:val="2"/>
          <w:numId w:val="9"/>
        </w:numPr>
      </w:pPr>
      <w:r w:rsidRPr="00853B93">
        <w:t xml:space="preserve">To avoid writing custom alt text for math, create the MathType equation in a Word document instead of in PPT.  Word will automatically generate alt text </w:t>
      </w:r>
      <w:r w:rsidRPr="00853B93">
        <w:rPr>
          <w:b/>
          <w:bCs/>
        </w:rPr>
        <w:t>and</w:t>
      </w:r>
      <w:r w:rsidRPr="00853B93">
        <w:t xml:space="preserve"> MathML code for the math image.  Delete the MathML code from the alt text, then copy and paste the math image into the PPT deck from Word.  The alt text will be carried into the PPT document with the image.</w:t>
      </w:r>
    </w:p>
    <w:p w14:paraId="7F4D5199" w14:textId="5B7FF8E8" w:rsidR="00891D8F" w:rsidRPr="00853B93" w:rsidRDefault="00891D8F" w:rsidP="00891D8F">
      <w:pPr>
        <w:pStyle w:val="ListParagraph"/>
        <w:numPr>
          <w:ilvl w:val="2"/>
          <w:numId w:val="9"/>
        </w:numPr>
      </w:pPr>
      <w:r w:rsidRPr="00853B93">
        <w:t xml:space="preserve">When you export the document to a tagged PDF (using ‘Save as PDF’), the alt text from the PPT will be exported with the image, just like with any other type of image. </w:t>
      </w:r>
    </w:p>
    <w:p w14:paraId="3193A115" w14:textId="2DE78A55" w:rsidR="005E7FB3" w:rsidRPr="00853B93" w:rsidRDefault="005E7FB3" w:rsidP="005E7FB3">
      <w:pPr>
        <w:pStyle w:val="ListParagraph"/>
        <w:numPr>
          <w:ilvl w:val="0"/>
          <w:numId w:val="9"/>
        </w:numPr>
      </w:pPr>
      <w:r w:rsidRPr="00853B93">
        <w:lastRenderedPageBreak/>
        <w:t xml:space="preserve">PDF from </w:t>
      </w:r>
      <w:r w:rsidR="008C51E9" w:rsidRPr="00853B93">
        <w:t>InDesign</w:t>
      </w:r>
    </w:p>
    <w:p w14:paraId="6AE6DC04" w14:textId="0DDA757C" w:rsidR="005E7FB3" w:rsidRPr="00853B93" w:rsidRDefault="005E7FB3" w:rsidP="005E7FB3">
      <w:pPr>
        <w:pStyle w:val="ListParagraph"/>
        <w:numPr>
          <w:ilvl w:val="1"/>
          <w:numId w:val="9"/>
        </w:numPr>
      </w:pPr>
      <w:hyperlink r:id="rId12" w:history="1">
        <w:r w:rsidRPr="00853B93">
          <w:rPr>
            <w:rStyle w:val="Hyperlink"/>
          </w:rPr>
          <w:t>https://helpx.adobe.com/indesign/desktop/language-and-proofing/glyphs-characters-and-expressions/create-and-insert-math-expressions.html</w:t>
        </w:r>
      </w:hyperlink>
    </w:p>
    <w:p w14:paraId="548BC9C8" w14:textId="6C449687" w:rsidR="005851C4" w:rsidRPr="00853B93" w:rsidRDefault="00601074" w:rsidP="00891D8F">
      <w:pPr>
        <w:pStyle w:val="ListParagraph"/>
        <w:numPr>
          <w:ilvl w:val="1"/>
          <w:numId w:val="9"/>
        </w:numPr>
      </w:pPr>
      <w:r w:rsidRPr="00853B93">
        <w:t xml:space="preserve">While MathML can be </w:t>
      </w:r>
      <w:r w:rsidR="0095237E" w:rsidRPr="00853B93">
        <w:t xml:space="preserve">inserted or </w:t>
      </w:r>
      <w:r w:rsidRPr="00853B93">
        <w:t xml:space="preserve">pasted into an InDesign document, the math will be </w:t>
      </w:r>
      <w:r w:rsidR="008A15D1" w:rsidRPr="00853B93">
        <w:t>saved</w:t>
      </w:r>
      <w:r w:rsidRPr="00853B93">
        <w:t xml:space="preserve"> as an image </w:t>
      </w:r>
      <w:r w:rsidR="008A15D1" w:rsidRPr="00853B93">
        <w:t>when the document is exported to PDF.</w:t>
      </w:r>
      <w:r w:rsidR="00572378" w:rsidRPr="00853B93">
        <w:t xml:space="preserve">  </w:t>
      </w:r>
      <w:r w:rsidR="003804C1" w:rsidRPr="00853B93">
        <w:t>B</w:t>
      </w:r>
      <w:r w:rsidR="00572378" w:rsidRPr="00853B93">
        <w:t>e sure to add alt text to the math before exporting to PDF.</w:t>
      </w:r>
    </w:p>
    <w:p w14:paraId="72AAE141" w14:textId="77777777" w:rsidR="00891D8F" w:rsidRPr="00853B93" w:rsidRDefault="00891D8F"/>
    <w:p w14:paraId="1388058D" w14:textId="1E4FB3A1" w:rsidR="00A50948" w:rsidRPr="00853B93" w:rsidRDefault="00A50948">
      <w:pPr>
        <w:rPr>
          <w:b/>
          <w:bCs/>
        </w:rPr>
      </w:pPr>
      <w:r w:rsidRPr="00853B93">
        <w:rPr>
          <w:b/>
          <w:bCs/>
        </w:rPr>
        <w:t>REMINDER: DO NOT PRINT TO PDF.</w:t>
      </w:r>
    </w:p>
    <w:p w14:paraId="52ECDE48" w14:textId="77777777" w:rsidR="00A50948" w:rsidRPr="00853B93" w:rsidRDefault="00A50948"/>
    <w:p w14:paraId="193D6C1C" w14:textId="77777777" w:rsidR="005851C4" w:rsidRPr="00853B93" w:rsidRDefault="00C0474E">
      <w:pPr>
        <w:pStyle w:val="Heading3"/>
      </w:pPr>
      <w:bookmarkStart w:id="10" w:name="_heading=h.2ccc14mft0lq" w:colFirst="0" w:colLast="0"/>
      <w:bookmarkStart w:id="11" w:name="_heading=h.5l55xsi2x467" w:colFirst="0" w:colLast="0"/>
      <w:bookmarkEnd w:id="10"/>
      <w:bookmarkEnd w:id="11"/>
      <w:r w:rsidRPr="00853B93">
        <w:t>Other forms of math in PDF</w:t>
      </w:r>
    </w:p>
    <w:p w14:paraId="6469259E" w14:textId="332F55F3" w:rsidR="005851C4" w:rsidRPr="00853B93" w:rsidRDefault="00C0474E">
      <w:r w:rsidRPr="00853B93">
        <w:t xml:space="preserve">If the PDF was generated using a LaTeX editor, or some other source application that generates structured math (as opposed to images of math), the math may be tagged as a &lt;P&gt;, a &lt;Span&gt; or some other tag. Regardless of the tag type, you will need to </w:t>
      </w:r>
      <w:r w:rsidR="005851C4" w:rsidRPr="00853B93">
        <w:rPr>
          <w:color w:val="000000" w:themeColor="text1"/>
        </w:rPr>
        <w:t>change the tag to &lt;Formula&gt; and then add Actual Text</w:t>
      </w:r>
      <w:r w:rsidRPr="00853B93">
        <w:t xml:space="preserve">. On the other hand, if the math is shown as an image in the PDF, be sure it is tagged as a &lt;Figure&gt; and is marked with alt text. If the alt text is missing, add it using the method described in </w:t>
      </w:r>
      <w:r w:rsidR="005851C4" w:rsidRPr="00853B93">
        <w:rPr>
          <w:color w:val="000000" w:themeColor="text1"/>
        </w:rPr>
        <w:t>Step 3</w:t>
      </w:r>
      <w:r w:rsidRPr="00853B93">
        <w:t>.</w:t>
      </w:r>
    </w:p>
    <w:p w14:paraId="30D50820" w14:textId="77777777" w:rsidR="005851C4" w:rsidRPr="00853B93" w:rsidRDefault="005851C4">
      <w:pPr>
        <w:pBdr>
          <w:top w:val="nil"/>
          <w:left w:val="nil"/>
          <w:bottom w:val="nil"/>
          <w:right w:val="nil"/>
          <w:between w:val="nil"/>
        </w:pBdr>
      </w:pPr>
    </w:p>
    <w:p w14:paraId="77A57269" w14:textId="77777777" w:rsidR="005851C4" w:rsidRPr="00853B93" w:rsidRDefault="00C0474E">
      <w:pPr>
        <w:pStyle w:val="Heading2"/>
      </w:pPr>
      <w:bookmarkStart w:id="12" w:name="_Toc237345763"/>
      <w:r w:rsidRPr="00853B93">
        <w:t>Step 5. Test all navigation links.</w:t>
      </w:r>
      <w:bookmarkEnd w:id="12"/>
    </w:p>
    <w:p w14:paraId="21232E97" w14:textId="77777777" w:rsidR="005851C4" w:rsidRPr="00853B93" w:rsidRDefault="00C0474E">
      <w:pPr>
        <w:pBdr>
          <w:top w:val="nil"/>
          <w:left w:val="nil"/>
          <w:bottom w:val="nil"/>
          <w:right w:val="nil"/>
          <w:between w:val="nil"/>
        </w:pBdr>
        <w:rPr>
          <w:color w:val="000000"/>
        </w:rPr>
      </w:pPr>
      <w:r w:rsidRPr="00853B93">
        <w:rPr>
          <w:color w:val="000000"/>
        </w:rPr>
        <w:t>All navigation links in your PDF should be tested to ensure that they are both mouse and keyboard accessible and that they go to the correct location. To test:</w:t>
      </w:r>
    </w:p>
    <w:p w14:paraId="5DBF27DA" w14:textId="77777777" w:rsidR="005851C4" w:rsidRPr="00853B93" w:rsidRDefault="00C0474E">
      <w:pPr>
        <w:numPr>
          <w:ilvl w:val="0"/>
          <w:numId w:val="3"/>
        </w:numPr>
        <w:pBdr>
          <w:top w:val="nil"/>
          <w:left w:val="nil"/>
          <w:bottom w:val="nil"/>
          <w:right w:val="nil"/>
          <w:between w:val="nil"/>
        </w:pBdr>
        <w:rPr>
          <w:color w:val="000000"/>
        </w:rPr>
      </w:pPr>
      <w:r w:rsidRPr="00853B93">
        <w:t>Using a mouse, click</w:t>
      </w:r>
      <w:r w:rsidRPr="00853B93">
        <w:rPr>
          <w:color w:val="000000"/>
        </w:rPr>
        <w:t xml:space="preserve"> on the link</w:t>
      </w:r>
      <w:r w:rsidRPr="00853B93">
        <w:t>.</w:t>
      </w:r>
      <w:r w:rsidRPr="00853B93">
        <w:rPr>
          <w:color w:val="000000"/>
        </w:rPr>
        <w:t xml:space="preserve"> </w:t>
      </w:r>
    </w:p>
    <w:p w14:paraId="0968BD9A" w14:textId="77777777" w:rsidR="005851C4" w:rsidRDefault="00C0474E">
      <w:pPr>
        <w:numPr>
          <w:ilvl w:val="0"/>
          <w:numId w:val="3"/>
        </w:numPr>
        <w:pBdr>
          <w:top w:val="nil"/>
          <w:left w:val="nil"/>
          <w:bottom w:val="nil"/>
          <w:right w:val="nil"/>
          <w:between w:val="nil"/>
        </w:pBdr>
        <w:rPr>
          <w:color w:val="000000"/>
        </w:rPr>
      </w:pPr>
      <w:r w:rsidRPr="00853B93">
        <w:t xml:space="preserve">Using a keyboard, </w:t>
      </w:r>
      <w:r w:rsidRPr="00853B93">
        <w:rPr>
          <w:color w:val="000000"/>
        </w:rPr>
        <w:t>use the Tab key to move a focus to the link</w:t>
      </w:r>
      <w:r w:rsidRPr="00853B93">
        <w:t>, then</w:t>
      </w:r>
      <w:r>
        <w:rPr>
          <w:color w:val="000000"/>
        </w:rPr>
        <w:t xml:space="preserve"> press enter. </w:t>
      </w:r>
    </w:p>
    <w:p w14:paraId="123E6389" w14:textId="77777777" w:rsidR="005851C4" w:rsidRDefault="00C0474E">
      <w:pPr>
        <w:numPr>
          <w:ilvl w:val="0"/>
          <w:numId w:val="3"/>
        </w:numPr>
        <w:pBdr>
          <w:top w:val="nil"/>
          <w:left w:val="nil"/>
          <w:bottom w:val="nil"/>
          <w:right w:val="nil"/>
          <w:between w:val="nil"/>
        </w:pBdr>
        <w:rPr>
          <w:color w:val="000000"/>
        </w:rPr>
      </w:pPr>
      <w:r>
        <w:lastRenderedPageBreak/>
        <w:t>In the tag tree, open each &lt;Link&gt; tag and verify the presence of the link text and a Link - OBJR tag.</w:t>
      </w:r>
      <w:r>
        <w:rPr>
          <w:color w:val="000000"/>
        </w:rPr>
        <w:t xml:space="preserve"> </w:t>
      </w:r>
    </w:p>
    <w:p w14:paraId="7E7D4726" w14:textId="77777777" w:rsidR="005851C4" w:rsidRDefault="005851C4">
      <w:pPr>
        <w:pStyle w:val="Heading2"/>
      </w:pPr>
      <w:bookmarkStart w:id="13" w:name="_heading=h.2s8eyo1" w:colFirst="0" w:colLast="0"/>
      <w:bookmarkEnd w:id="13"/>
    </w:p>
    <w:p w14:paraId="271F687A" w14:textId="77777777" w:rsidR="005851C4" w:rsidRDefault="00C0474E">
      <w:pPr>
        <w:pStyle w:val="Heading2"/>
      </w:pPr>
      <w:bookmarkStart w:id="14" w:name="_Toc237345764"/>
      <w:r>
        <w:t>Step 6. Check table structure.</w:t>
      </w:r>
      <w:bookmarkEnd w:id="14"/>
    </w:p>
    <w:p w14:paraId="7AF7EAE8" w14:textId="77777777" w:rsidR="005851C4" w:rsidRDefault="00C0474E">
      <w:pPr>
        <w:pBdr>
          <w:top w:val="nil"/>
          <w:left w:val="nil"/>
          <w:bottom w:val="nil"/>
          <w:right w:val="nil"/>
          <w:between w:val="nil"/>
        </w:pBdr>
        <w:rPr>
          <w:color w:val="000000"/>
        </w:rPr>
      </w:pPr>
      <w:r>
        <w:rPr>
          <w:color w:val="000000"/>
        </w:rPr>
        <w:t xml:space="preserve">All tables should be regular, with both column and row headers. In some instances, only table row or table column headers may be appropriate, depending on the content in the table. However, in most cases both are required for 2 by 2 or larger tables.  </w:t>
      </w:r>
    </w:p>
    <w:p w14:paraId="13FBB747" w14:textId="77777777" w:rsidR="005851C4" w:rsidRDefault="005851C4">
      <w:pPr>
        <w:pBdr>
          <w:top w:val="nil"/>
          <w:left w:val="nil"/>
          <w:bottom w:val="nil"/>
          <w:right w:val="nil"/>
          <w:between w:val="nil"/>
        </w:pBdr>
      </w:pPr>
    </w:p>
    <w:p w14:paraId="3AB2CEF9" w14:textId="77777777" w:rsidR="005851C4" w:rsidRDefault="00C0474E">
      <w:r>
        <w:t xml:space="preserve">Check a table’s structure by using the table editor: </w:t>
      </w:r>
    </w:p>
    <w:p w14:paraId="78BAF86D" w14:textId="77777777" w:rsidR="005851C4" w:rsidRDefault="00C0474E">
      <w:pPr>
        <w:numPr>
          <w:ilvl w:val="0"/>
          <w:numId w:val="7"/>
        </w:numPr>
      </w:pPr>
      <w:r>
        <w:t>Open the Reading Order tool in the Accessibility panel.</w:t>
      </w:r>
    </w:p>
    <w:p w14:paraId="37D962DC" w14:textId="77777777" w:rsidR="005851C4" w:rsidRDefault="00C0474E">
      <w:pPr>
        <w:numPr>
          <w:ilvl w:val="0"/>
          <w:numId w:val="7"/>
        </w:numPr>
      </w:pPr>
      <w:r>
        <w:t>Click on the table.</w:t>
      </w:r>
    </w:p>
    <w:p w14:paraId="29B2761A" w14:textId="77777777" w:rsidR="005851C4" w:rsidRDefault="00C0474E">
      <w:pPr>
        <w:numPr>
          <w:ilvl w:val="0"/>
          <w:numId w:val="7"/>
        </w:numPr>
      </w:pPr>
      <w:r>
        <w:t xml:space="preserve">Choose Table Editor from the Reading Order tool.  </w:t>
      </w:r>
    </w:p>
    <w:p w14:paraId="3E6997AA" w14:textId="77777777" w:rsidR="005851C4" w:rsidRDefault="005851C4"/>
    <w:p w14:paraId="73EC34E3" w14:textId="77777777" w:rsidR="005851C4" w:rsidRDefault="00C0474E">
      <w:r>
        <w:t>Alternatively, you can reach the table editor by right-clicking on the &lt;Table&gt; tag in the Tag pane, then choose Table Editor. When the table editor is active, the &lt;TD&gt; cells in the table will be shown as gray, and &lt;TH&gt; cells will be shown as red. If you right-click on the table and choose Table Editor Options, you can check the “Show cell type (TH or TD)” box to overlay TH and TD on the header and data cells, respectively.</w:t>
      </w:r>
    </w:p>
    <w:p w14:paraId="47B5EA64" w14:textId="77777777" w:rsidR="005851C4" w:rsidRDefault="005851C4"/>
    <w:p w14:paraId="28EDD6D2" w14:textId="77777777" w:rsidR="005851C4" w:rsidRDefault="00C0474E">
      <w:r>
        <w:t>To inspect a header cell’s properties, right-click on a cell and choose Table Cell Properties. The “Header Cell” radio button should be selected but you will need to set the scope: from the Scope drop-down menu, choose Column for column header cells, and Row for row header cells. Repeat this step for each header cell in the table. (Note: you can use Shift+click to select multiple cells of the same type, then right-click to open the table editor and change the properties for all selected cells at once.)</w:t>
      </w:r>
    </w:p>
    <w:p w14:paraId="4756FD9F" w14:textId="77777777" w:rsidR="005851C4" w:rsidRDefault="00C0474E">
      <w:r>
        <w:t xml:space="preserve"> </w:t>
      </w:r>
    </w:p>
    <w:p w14:paraId="6F4C939A" w14:textId="77777777" w:rsidR="005851C4" w:rsidRDefault="005851C4">
      <w:pPr>
        <w:pBdr>
          <w:top w:val="nil"/>
          <w:left w:val="nil"/>
          <w:bottom w:val="nil"/>
          <w:right w:val="nil"/>
          <w:between w:val="nil"/>
        </w:pBdr>
        <w:rPr>
          <w:color w:val="000000"/>
        </w:rPr>
      </w:pPr>
    </w:p>
    <w:p w14:paraId="67C768CA" w14:textId="77777777" w:rsidR="005851C4" w:rsidRDefault="005851C4">
      <w:pPr>
        <w:pBdr>
          <w:top w:val="nil"/>
          <w:left w:val="nil"/>
          <w:bottom w:val="nil"/>
          <w:right w:val="nil"/>
          <w:between w:val="nil"/>
        </w:pBdr>
        <w:rPr>
          <w:color w:val="000000"/>
        </w:rPr>
      </w:pPr>
    </w:p>
    <w:p w14:paraId="680BF229" w14:textId="77777777" w:rsidR="005851C4" w:rsidRDefault="00C0474E">
      <w:pPr>
        <w:pStyle w:val="Heading2"/>
      </w:pPr>
      <w:bookmarkStart w:id="15" w:name="_Toc237345765"/>
      <w:r>
        <w:t>Step 7. Set Bookmarks</w:t>
      </w:r>
      <w:bookmarkEnd w:id="15"/>
    </w:p>
    <w:p w14:paraId="2D55F480" w14:textId="77777777" w:rsidR="005851C4" w:rsidRDefault="00C0474E">
      <w:pPr>
        <w:pBdr>
          <w:top w:val="nil"/>
          <w:left w:val="nil"/>
          <w:bottom w:val="nil"/>
          <w:right w:val="nil"/>
          <w:between w:val="nil"/>
        </w:pBdr>
        <w:rPr>
          <w:color w:val="000000"/>
        </w:rPr>
      </w:pPr>
      <w:r>
        <w:rPr>
          <w:color w:val="000000"/>
        </w:rPr>
        <w:t xml:space="preserve">For documents greater than 20 pages, ensure that bookmarks have been created in the Bookmarks Navigation Pane. Bookmarks should generally follow the document table of contents and provide an optional navigation tool for users. </w:t>
      </w:r>
    </w:p>
    <w:p w14:paraId="559191AA" w14:textId="77777777" w:rsidR="005851C4" w:rsidRDefault="005851C4">
      <w:pPr>
        <w:pStyle w:val="Heading2"/>
      </w:pPr>
    </w:p>
    <w:p w14:paraId="4C8E0551" w14:textId="77777777" w:rsidR="005851C4" w:rsidRDefault="00C0474E">
      <w:pPr>
        <w:pStyle w:val="Heading2"/>
      </w:pPr>
      <w:bookmarkStart w:id="16" w:name="_Toc237345766"/>
      <w:r>
        <w:t>Step 8. Set the PDF Document Properties</w:t>
      </w:r>
      <w:bookmarkEnd w:id="16"/>
    </w:p>
    <w:p w14:paraId="7F6ED71A" w14:textId="77777777" w:rsidR="005851C4" w:rsidRDefault="00C0474E">
      <w:pPr>
        <w:pBdr>
          <w:top w:val="nil"/>
          <w:left w:val="nil"/>
          <w:bottom w:val="nil"/>
          <w:right w:val="nil"/>
          <w:between w:val="nil"/>
        </w:pBdr>
        <w:rPr>
          <w:color w:val="000000"/>
        </w:rPr>
      </w:pPr>
      <w:r>
        <w:rPr>
          <w:color w:val="000000"/>
        </w:rPr>
        <w:t xml:space="preserve">All PDFs need to have the document properties set. </w:t>
      </w:r>
      <w:r>
        <w:t>Open File &gt; Properties… and verify that the following properties are set</w:t>
      </w:r>
      <w:r>
        <w:rPr>
          <w:color w:val="000000"/>
        </w:rPr>
        <w:t>:</w:t>
      </w:r>
    </w:p>
    <w:p w14:paraId="5A3F091D" w14:textId="77777777" w:rsidR="005851C4" w:rsidRDefault="00C0474E">
      <w:pPr>
        <w:numPr>
          <w:ilvl w:val="0"/>
          <w:numId w:val="3"/>
        </w:numPr>
        <w:pBdr>
          <w:top w:val="nil"/>
          <w:left w:val="nil"/>
          <w:bottom w:val="nil"/>
          <w:right w:val="nil"/>
          <w:between w:val="nil"/>
        </w:pBdr>
        <w:rPr>
          <w:color w:val="000000"/>
        </w:rPr>
      </w:pPr>
      <w:r>
        <w:t xml:space="preserve">Document tab: </w:t>
      </w:r>
      <w:r>
        <w:rPr>
          <w:color w:val="000000"/>
        </w:rPr>
        <w:t xml:space="preserve">Ensure that a meaningful title is present.  </w:t>
      </w:r>
    </w:p>
    <w:p w14:paraId="3F4D835D" w14:textId="77777777" w:rsidR="005851C4" w:rsidRDefault="00C0474E">
      <w:pPr>
        <w:numPr>
          <w:ilvl w:val="0"/>
          <w:numId w:val="3"/>
        </w:numPr>
        <w:pBdr>
          <w:top w:val="nil"/>
          <w:left w:val="nil"/>
          <w:bottom w:val="nil"/>
          <w:right w:val="nil"/>
          <w:between w:val="nil"/>
        </w:pBdr>
        <w:rPr>
          <w:color w:val="000000"/>
        </w:rPr>
      </w:pPr>
      <w:r>
        <w:rPr>
          <w:color w:val="000000"/>
        </w:rPr>
        <w:t xml:space="preserve">Initial View </w:t>
      </w:r>
      <w:r>
        <w:t>t</w:t>
      </w:r>
      <w:r>
        <w:rPr>
          <w:color w:val="000000"/>
        </w:rPr>
        <w:t xml:space="preserve">ab: Ensure that the appropriate layout and magnification settings are set as well as that the Show: Document Title dropdown option is selected, including: </w:t>
      </w:r>
    </w:p>
    <w:p w14:paraId="1BB55ADB" w14:textId="77777777" w:rsidR="005851C4" w:rsidRDefault="00C0474E">
      <w:pPr>
        <w:numPr>
          <w:ilvl w:val="1"/>
          <w:numId w:val="3"/>
        </w:numPr>
        <w:pBdr>
          <w:top w:val="nil"/>
          <w:left w:val="nil"/>
          <w:bottom w:val="nil"/>
          <w:right w:val="nil"/>
          <w:between w:val="nil"/>
        </w:pBdr>
        <w:spacing w:line="276" w:lineRule="auto"/>
      </w:pPr>
      <w:r>
        <w:rPr>
          <w:color w:val="000000"/>
        </w:rPr>
        <w:t xml:space="preserve">Navigation tab: </w:t>
      </w:r>
    </w:p>
    <w:p w14:paraId="176B55C2" w14:textId="77777777" w:rsidR="005851C4" w:rsidRDefault="00C0474E">
      <w:pPr>
        <w:numPr>
          <w:ilvl w:val="2"/>
          <w:numId w:val="3"/>
        </w:numPr>
        <w:pBdr>
          <w:top w:val="nil"/>
          <w:left w:val="nil"/>
          <w:bottom w:val="nil"/>
          <w:right w:val="nil"/>
          <w:between w:val="nil"/>
        </w:pBdr>
        <w:spacing w:line="276" w:lineRule="auto"/>
      </w:pPr>
      <w:r>
        <w:rPr>
          <w:color w:val="000000"/>
        </w:rPr>
        <w:t>Bookmarks Panel and Page (for documents over 20 pages)</w:t>
      </w:r>
    </w:p>
    <w:p w14:paraId="0BC5B0EC" w14:textId="77777777" w:rsidR="005851C4" w:rsidRDefault="00C0474E">
      <w:pPr>
        <w:numPr>
          <w:ilvl w:val="2"/>
          <w:numId w:val="3"/>
        </w:numPr>
        <w:pBdr>
          <w:top w:val="nil"/>
          <w:left w:val="nil"/>
          <w:bottom w:val="nil"/>
          <w:right w:val="nil"/>
          <w:between w:val="nil"/>
        </w:pBdr>
        <w:spacing w:line="276" w:lineRule="auto"/>
      </w:pPr>
      <w:r>
        <w:rPr>
          <w:color w:val="000000"/>
        </w:rPr>
        <w:t xml:space="preserve">Pages Panel and Page for documents under 20 pages </w:t>
      </w:r>
    </w:p>
    <w:p w14:paraId="3A20FF1D" w14:textId="77777777" w:rsidR="005851C4" w:rsidRDefault="00C0474E">
      <w:pPr>
        <w:numPr>
          <w:ilvl w:val="1"/>
          <w:numId w:val="3"/>
        </w:numPr>
        <w:pBdr>
          <w:top w:val="nil"/>
          <w:left w:val="nil"/>
          <w:bottom w:val="nil"/>
          <w:right w:val="nil"/>
          <w:between w:val="nil"/>
        </w:pBdr>
        <w:spacing w:line="276" w:lineRule="auto"/>
      </w:pPr>
      <w:r>
        <w:rPr>
          <w:color w:val="000000"/>
        </w:rPr>
        <w:t>Page layout: Single page continuous</w:t>
      </w:r>
    </w:p>
    <w:p w14:paraId="1EE7C9EA" w14:textId="77777777" w:rsidR="005851C4" w:rsidRDefault="00C0474E">
      <w:pPr>
        <w:numPr>
          <w:ilvl w:val="1"/>
          <w:numId w:val="3"/>
        </w:numPr>
        <w:pBdr>
          <w:top w:val="nil"/>
          <w:left w:val="nil"/>
          <w:bottom w:val="nil"/>
          <w:right w:val="nil"/>
          <w:between w:val="nil"/>
        </w:pBdr>
        <w:spacing w:line="276" w:lineRule="auto"/>
      </w:pPr>
      <w:r>
        <w:rPr>
          <w:color w:val="000000"/>
        </w:rPr>
        <w:t>Magnification: 75%</w:t>
      </w:r>
    </w:p>
    <w:p w14:paraId="3D39C956" w14:textId="77777777" w:rsidR="005851C4" w:rsidRDefault="00C0474E">
      <w:pPr>
        <w:numPr>
          <w:ilvl w:val="1"/>
          <w:numId w:val="3"/>
        </w:numPr>
        <w:pBdr>
          <w:top w:val="nil"/>
          <w:left w:val="nil"/>
          <w:bottom w:val="nil"/>
          <w:right w:val="nil"/>
          <w:between w:val="nil"/>
        </w:pBdr>
        <w:spacing w:after="200" w:line="276" w:lineRule="auto"/>
      </w:pPr>
      <w:r>
        <w:rPr>
          <w:color w:val="000000"/>
        </w:rPr>
        <w:t>Window Options is set to Show: Document Title</w:t>
      </w:r>
    </w:p>
    <w:p w14:paraId="6CEDABFA" w14:textId="77777777" w:rsidR="005851C4" w:rsidRDefault="00C0474E">
      <w:pPr>
        <w:keepNext/>
        <w:pBdr>
          <w:top w:val="nil"/>
          <w:left w:val="nil"/>
          <w:bottom w:val="nil"/>
          <w:right w:val="nil"/>
          <w:between w:val="nil"/>
        </w:pBdr>
        <w:ind w:left="720"/>
        <w:rPr>
          <w:color w:val="000000"/>
        </w:rPr>
      </w:pPr>
      <w:r>
        <w:rPr>
          <w:color w:val="000000"/>
        </w:rPr>
        <w:t xml:space="preserve">Document Language: Ensure that the document language is set from the Advanced tab. </w:t>
      </w:r>
    </w:p>
    <w:p w14:paraId="74EB7773" w14:textId="77777777" w:rsidR="005851C4" w:rsidRDefault="005851C4">
      <w:pPr>
        <w:pBdr>
          <w:top w:val="nil"/>
          <w:left w:val="nil"/>
          <w:bottom w:val="nil"/>
          <w:right w:val="nil"/>
          <w:between w:val="nil"/>
        </w:pBdr>
        <w:rPr>
          <w:color w:val="000000"/>
        </w:rPr>
      </w:pPr>
    </w:p>
    <w:p w14:paraId="08526AB2" w14:textId="77777777" w:rsidR="005851C4" w:rsidRDefault="00C0474E">
      <w:pPr>
        <w:pStyle w:val="Heading2"/>
      </w:pPr>
      <w:bookmarkStart w:id="17" w:name="_Toc237345767"/>
      <w:r>
        <w:t>Step 9. Run an accessibility check and correct all problems.</w:t>
      </w:r>
      <w:bookmarkEnd w:id="17"/>
    </w:p>
    <w:p w14:paraId="5CD3E223" w14:textId="77777777" w:rsidR="005851C4" w:rsidRDefault="00C0474E">
      <w:r>
        <w:t xml:space="preserve">From the Accessibility Tools Menu, select Accessibility Check. Once the check is completed, a report will appear in the Accessibility Checker pane. In the report, Acrobat will flag any items that need to be corrected or investigated further. Note that Color Contrast and Logical Reading Order under the Document section of the report will always be flagged as these require a </w:t>
      </w:r>
      <w:r>
        <w:lastRenderedPageBreak/>
        <w:t xml:space="preserve">manual check (refer to previous sections of this document for more information). </w:t>
      </w:r>
    </w:p>
    <w:p w14:paraId="479750C0" w14:textId="77777777" w:rsidR="005851C4" w:rsidRDefault="005851C4"/>
    <w:p w14:paraId="1301AF24" w14:textId="77777777" w:rsidR="005851C4" w:rsidRDefault="00C0474E">
      <w:pPr>
        <w:pStyle w:val="Heading2"/>
      </w:pPr>
      <w:bookmarkStart w:id="18" w:name="_Toc237345768"/>
      <w:r>
        <w:t>Step 10. Test to PDF/UA standards (optional).</w:t>
      </w:r>
      <w:bookmarkEnd w:id="18"/>
    </w:p>
    <w:p w14:paraId="42A8C64E" w14:textId="672B6C2A" w:rsidR="005851C4" w:rsidRDefault="00C0474E">
      <w:r>
        <w:t xml:space="preserve">Many of the core concepts in the W3C’s Web Content Accessibility Guidelines (WCAG) directly relate to PDF documents that are made available on-line. The PDF/UA Standard is an ISO standard for the universal accessibility of PDF documents (ISO 14289-2) that is specific to PDFs and has more specific conformance requirements. If you need to meet PDF/UA, you will need to follow the steps listed above as well as test your document with the </w:t>
      </w:r>
      <w:hyperlink r:id="rId13">
        <w:r w:rsidR="00211F54">
          <w:rPr>
            <w:color w:val="1155CC"/>
            <w:u w:val="single"/>
          </w:rPr>
          <w:t>PDF Accessibility Checker (PAC) 2026</w:t>
        </w:r>
      </w:hyperlink>
      <w:r>
        <w:t xml:space="preserve"> or other checkers that test to these standards.    </w:t>
      </w:r>
    </w:p>
    <w:p w14:paraId="5FCC6A16" w14:textId="77777777" w:rsidR="005851C4" w:rsidRDefault="005851C4"/>
    <w:p w14:paraId="400EC055" w14:textId="73A970E4" w:rsidR="005851C4" w:rsidRDefault="00C0474E">
      <w:pPr>
        <w:spacing w:after="200"/>
      </w:pPr>
      <w:r>
        <w:t xml:space="preserve">Note: There may be instances where strict adherence to PDF/UA standards may render some content inaccessible to screen-reader users.  Some potential issues include the use of Formula Tags when no Actual Text is present (see the </w:t>
      </w:r>
      <w:hyperlink w:anchor="_heading=h.obzotqfpx1uk">
        <w:r w:rsidR="00211F54">
          <w:rPr>
            <w:color w:val="1155CC"/>
            <w:u w:val="single"/>
          </w:rPr>
          <w:t>Math section</w:t>
        </w:r>
      </w:hyperlink>
      <w:r>
        <w:t xml:space="preserve"> to address this situation and the correction of Bounding Box errors among others. In short, if you are modifying a document to meet PDF/UA requirements ensure that you fully test your document with a screen reader).</w:t>
      </w:r>
    </w:p>
    <w:p w14:paraId="10F55DC4" w14:textId="77777777" w:rsidR="005851C4" w:rsidRDefault="005851C4">
      <w:pPr>
        <w:spacing w:after="200"/>
      </w:pPr>
    </w:p>
    <w:p w14:paraId="301AD65C" w14:textId="77777777" w:rsidR="005851C4" w:rsidRDefault="00C0474E">
      <w:pPr>
        <w:pStyle w:val="Heading2"/>
      </w:pPr>
      <w:bookmarkStart w:id="19" w:name="_Toc237345769"/>
      <w:r>
        <w:t>Step 11.  Test Your Document with a Screen Reader</w:t>
      </w:r>
      <w:bookmarkEnd w:id="19"/>
    </w:p>
    <w:p w14:paraId="109E5D11" w14:textId="77777777" w:rsidR="005851C4" w:rsidRDefault="00C0474E">
      <w:r>
        <w:t>Once all accessibility issues are resolved, it is recommended that you test your document with a screen reader. Some issues to verify include:</w:t>
      </w:r>
    </w:p>
    <w:p w14:paraId="26652041" w14:textId="77777777" w:rsidR="005851C4" w:rsidRDefault="00C0474E">
      <w:pPr>
        <w:numPr>
          <w:ilvl w:val="1"/>
          <w:numId w:val="4"/>
        </w:numPr>
        <w:pBdr>
          <w:top w:val="nil"/>
          <w:left w:val="nil"/>
          <w:bottom w:val="nil"/>
          <w:right w:val="nil"/>
          <w:between w:val="nil"/>
        </w:pBdr>
      </w:pPr>
      <w:r>
        <w:rPr>
          <w:color w:val="000000"/>
        </w:rPr>
        <w:t>Superscript and subscript footnotes such as 5</w:t>
      </w:r>
      <w:r>
        <w:rPr>
          <w:color w:val="000000"/>
          <w:vertAlign w:val="superscript"/>
        </w:rPr>
        <w:t xml:space="preserve">2 </w:t>
      </w:r>
      <w:r>
        <w:t xml:space="preserve">are spoken properly </w:t>
      </w:r>
      <w:r>
        <w:rPr>
          <w:color w:val="000000"/>
        </w:rPr>
        <w:t xml:space="preserve">(this will be read as 52 without proper alternate text); </w:t>
      </w:r>
    </w:p>
    <w:p w14:paraId="1093379B" w14:textId="77777777" w:rsidR="005851C4" w:rsidRDefault="00C0474E">
      <w:pPr>
        <w:numPr>
          <w:ilvl w:val="1"/>
          <w:numId w:val="4"/>
        </w:numPr>
        <w:pBdr>
          <w:top w:val="nil"/>
          <w:left w:val="nil"/>
          <w:bottom w:val="nil"/>
          <w:right w:val="nil"/>
          <w:between w:val="nil"/>
        </w:pBdr>
      </w:pPr>
      <w:r>
        <w:t>h</w:t>
      </w:r>
      <w:r>
        <w:rPr>
          <w:color w:val="000000"/>
        </w:rPr>
        <w:t>ighlighted text is conveyed to screen</w:t>
      </w:r>
      <w:r>
        <w:t>-</w:t>
      </w:r>
      <w:r>
        <w:rPr>
          <w:color w:val="000000"/>
        </w:rPr>
        <w:t>reader users as required;</w:t>
      </w:r>
    </w:p>
    <w:p w14:paraId="7AC8EE8D" w14:textId="77777777" w:rsidR="005851C4" w:rsidRDefault="00C0474E">
      <w:pPr>
        <w:numPr>
          <w:ilvl w:val="1"/>
          <w:numId w:val="4"/>
        </w:numPr>
        <w:pBdr>
          <w:top w:val="nil"/>
          <w:left w:val="nil"/>
          <w:bottom w:val="nil"/>
          <w:right w:val="nil"/>
          <w:between w:val="nil"/>
        </w:pBdr>
      </w:pPr>
      <w:r>
        <w:t>images have appropriate alt text (or are marked as artifacts);</w:t>
      </w:r>
    </w:p>
    <w:p w14:paraId="09748EBD" w14:textId="77777777" w:rsidR="005851C4" w:rsidRDefault="00C0474E">
      <w:pPr>
        <w:numPr>
          <w:ilvl w:val="1"/>
          <w:numId w:val="4"/>
        </w:numPr>
        <w:pBdr>
          <w:top w:val="nil"/>
          <w:left w:val="nil"/>
          <w:bottom w:val="nil"/>
          <w:right w:val="nil"/>
          <w:between w:val="nil"/>
        </w:pBdr>
      </w:pPr>
      <w:r>
        <w:lastRenderedPageBreak/>
        <w:t xml:space="preserve">data tables can be navigated and </w:t>
      </w:r>
      <w:r>
        <w:rPr>
          <w:color w:val="000000"/>
        </w:rPr>
        <w:t xml:space="preserve">tables and any alternate text </w:t>
      </w:r>
      <w:r>
        <w:t>is spoken aloud</w:t>
      </w:r>
      <w:r>
        <w:rPr>
          <w:color w:val="000000"/>
        </w:rPr>
        <w:t>;</w:t>
      </w:r>
    </w:p>
    <w:p w14:paraId="57949158" w14:textId="77777777" w:rsidR="005851C4" w:rsidRDefault="00C0474E">
      <w:pPr>
        <w:numPr>
          <w:ilvl w:val="1"/>
          <w:numId w:val="4"/>
        </w:numPr>
        <w:pBdr>
          <w:top w:val="nil"/>
          <w:left w:val="nil"/>
          <w:bottom w:val="nil"/>
          <w:right w:val="nil"/>
          <w:between w:val="nil"/>
        </w:pBdr>
      </w:pPr>
      <w:r>
        <w:rPr>
          <w:color w:val="000000"/>
        </w:rPr>
        <w:t>all links lead to appropriate targets</w:t>
      </w:r>
      <w:r>
        <w:t>.</w:t>
      </w:r>
    </w:p>
    <w:p w14:paraId="7998CF02" w14:textId="77777777" w:rsidR="005851C4" w:rsidRDefault="005851C4">
      <w:pPr>
        <w:pBdr>
          <w:top w:val="nil"/>
          <w:left w:val="nil"/>
          <w:bottom w:val="nil"/>
          <w:right w:val="nil"/>
          <w:between w:val="nil"/>
        </w:pBdr>
        <w:spacing w:after="200"/>
        <w:ind w:left="1440"/>
        <w:rPr>
          <w:color w:val="000000"/>
        </w:rPr>
      </w:pPr>
    </w:p>
    <w:p w14:paraId="764A6B19" w14:textId="77777777" w:rsidR="005851C4" w:rsidRDefault="00C0474E">
      <w:pPr>
        <w:pStyle w:val="Heading1"/>
        <w:numPr>
          <w:ilvl w:val="0"/>
          <w:numId w:val="2"/>
        </w:numPr>
      </w:pPr>
      <w:bookmarkStart w:id="20" w:name="_Toc237345770"/>
      <w:r>
        <w:t>Conclusion</w:t>
      </w:r>
      <w:bookmarkEnd w:id="20"/>
      <w:r>
        <w:t xml:space="preserve"> </w:t>
      </w:r>
    </w:p>
    <w:p w14:paraId="1FFB832A" w14:textId="77777777" w:rsidR="005851C4" w:rsidRDefault="00C0474E">
      <w:r>
        <w:t xml:space="preserve">Creating accessible PDF documents is readily achievable by following the guidelines above and resources below. By following these steps, and by testing your document with a screen reader, you’ll be ensuring that your PDF is as accessible as possible. </w:t>
      </w:r>
    </w:p>
    <w:p w14:paraId="0EE39716" w14:textId="77777777" w:rsidR="005851C4" w:rsidRDefault="00C0474E">
      <w:pPr>
        <w:pStyle w:val="Heading1"/>
        <w:numPr>
          <w:ilvl w:val="0"/>
          <w:numId w:val="2"/>
        </w:numPr>
      </w:pPr>
      <w:bookmarkStart w:id="21" w:name="_Toc237345771"/>
      <w:r>
        <w:t>Resources:</w:t>
      </w:r>
      <w:bookmarkEnd w:id="21"/>
      <w:r>
        <w:t xml:space="preserve"> </w:t>
      </w:r>
    </w:p>
    <w:p w14:paraId="4C27DCA4" w14:textId="6EEE985D" w:rsidR="005851C4" w:rsidRDefault="00791D23">
      <w:hyperlink r:id="rId14" w:anchor="pdf">
        <w:r>
          <w:rPr>
            <w:color w:val="0563C1"/>
            <w:u w:val="single"/>
          </w:rPr>
          <w:t>PDF Techniques for WCAG 2.2</w:t>
        </w:r>
      </w:hyperlink>
      <w:r w:rsidR="00C0474E">
        <w:t xml:space="preserve"> </w:t>
      </w:r>
    </w:p>
    <w:p w14:paraId="30485B84" w14:textId="77777777" w:rsidR="005851C4" w:rsidRDefault="005851C4">
      <w:hyperlink r:id="rId15">
        <w:r>
          <w:rPr>
            <w:color w:val="1155CC"/>
            <w:u w:val="single"/>
          </w:rPr>
          <w:t>Create and Verify PDF Accessibility</w:t>
        </w:r>
      </w:hyperlink>
    </w:p>
    <w:p w14:paraId="062F55D4" w14:textId="77777777" w:rsidR="005851C4" w:rsidRDefault="005851C4">
      <w:pPr>
        <w:rPr>
          <w:color w:val="0563C1"/>
          <w:u w:val="single"/>
        </w:rPr>
      </w:pPr>
      <w:hyperlink r:id="rId16">
        <w:r>
          <w:rPr>
            <w:color w:val="1155CC"/>
            <w:u w:val="single"/>
          </w:rPr>
          <w:t>Creating Accessible PDF Forms with Acrobat Pro DC</w:t>
        </w:r>
      </w:hyperlink>
    </w:p>
    <w:p w14:paraId="4BD6EA63" w14:textId="77777777" w:rsidR="005851C4" w:rsidRDefault="005851C4">
      <w:pPr>
        <w:rPr>
          <w:color w:val="0563C1"/>
          <w:u w:val="single"/>
        </w:rPr>
      </w:pPr>
      <w:hyperlink r:id="rId17">
        <w:r>
          <w:rPr>
            <w:color w:val="1155CC"/>
            <w:u w:val="single"/>
          </w:rPr>
          <w:t>PDF/UA Standards</w:t>
        </w:r>
      </w:hyperlink>
    </w:p>
    <w:p w14:paraId="0EEAA272" w14:textId="60C57A52" w:rsidR="005851C4" w:rsidRDefault="00C27A76">
      <w:pPr>
        <w:rPr>
          <w:color w:val="0563C1"/>
          <w:u w:val="single"/>
        </w:rPr>
      </w:pPr>
      <w:hyperlink r:id="rId18">
        <w:r>
          <w:rPr>
            <w:color w:val="1155CC"/>
            <w:u w:val="single"/>
          </w:rPr>
          <w:t>PDF/UA Checker: PDF Accessibility Checker (PAC) 2026</w:t>
        </w:r>
      </w:hyperlink>
      <w:r w:rsidR="00C0474E">
        <w:t xml:space="preserve"> </w:t>
      </w:r>
    </w:p>
    <w:sectPr w:rsidR="005851C4">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8AC46A" w14:textId="77777777" w:rsidR="00E25192" w:rsidRDefault="00E25192">
      <w:pPr>
        <w:spacing w:line="240" w:lineRule="auto"/>
      </w:pPr>
      <w:r>
        <w:separator/>
      </w:r>
    </w:p>
  </w:endnote>
  <w:endnote w:type="continuationSeparator" w:id="0">
    <w:p w14:paraId="036AD463" w14:textId="77777777" w:rsidR="00E25192" w:rsidRDefault="00E25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CD8CD101-BD7F-3C47-94E6-93446E73845D}"/>
  </w:font>
  <w:font w:name="Times New Roman">
    <w:panose1 w:val="02020603050405020304"/>
    <w:charset w:val="00"/>
    <w:family w:val="roman"/>
    <w:pitch w:val="variable"/>
    <w:sig w:usb0="E0002EFF" w:usb1="C000785B" w:usb2="00000009" w:usb3="00000000" w:csb0="000001FF" w:csb1="00000000"/>
    <w:embedRegular r:id="rId2" w:fontKey="{A98533D2-4632-BF41-A35B-25235BD54553}"/>
    <w:embedBold r:id="rId3" w:fontKey="{3BCF7C93-EA80-9040-B863-AF5D622B1661}"/>
    <w:embedItalic r:id="rId4" w:fontKey="{EA1D6F02-C9B8-BE4D-B621-8E56A0F4C0C1}"/>
  </w:font>
  <w:font w:name="Courier New">
    <w:panose1 w:val="02070309020205020404"/>
    <w:charset w:val="00"/>
    <w:family w:val="modern"/>
    <w:pitch w:val="fixed"/>
    <w:sig w:usb0="E0002EFF" w:usb1="C0007843" w:usb2="00000009" w:usb3="00000000" w:csb0="000001FF" w:csb1="00000000"/>
    <w:embedRegular r:id="rId5" w:fontKey="{C5845C2B-BABD-3946-B3AD-869AA68B14BA}"/>
  </w:font>
  <w:font w:name="Wingdings">
    <w:panose1 w:val="05000000000000000000"/>
    <w:charset w:val="4D"/>
    <w:family w:val="decorative"/>
    <w:pitch w:val="variable"/>
    <w:sig w:usb0="00000003" w:usb1="00000000" w:usb2="00000000" w:usb3="00000000" w:csb0="80000001" w:csb1="00000000"/>
    <w:embedRegular r:id="rId6" w:fontKey="{DAA5B66A-FF7D-E641-A09D-733046306508}"/>
  </w:font>
  <w:font w:name="Noto Sans Symbols">
    <w:altName w:val="Calibri"/>
    <w:panose1 w:val="020B0604020202020204"/>
    <w:charset w:val="00"/>
    <w:family w:val="auto"/>
    <w:pitch w:val="default"/>
  </w:font>
  <w:font w:name="Verdana">
    <w:panose1 w:val="020B0604030504040204"/>
    <w:charset w:val="00"/>
    <w:family w:val="swiss"/>
    <w:pitch w:val="variable"/>
    <w:sig w:usb0="A10006FF" w:usb1="4000205B" w:usb2="00000010" w:usb3="00000000" w:csb0="0000019F" w:csb1="00000000"/>
    <w:embedRegular r:id="rId8" w:fontKey="{80EA7AAB-2938-A844-8A48-9B29FE4AAFA9}"/>
    <w:embedBold r:id="rId9" w:fontKey="{783A0BB0-FF5F-8041-9130-317B25980129}"/>
    <w:embedItalic r:id="rId10" w:fontKey="{005E673D-D32B-9145-820B-880EBB42C82E}"/>
    <w:embedBoldItalic r:id="rId11" w:fontKey="{9CBFD9B3-E6D0-A348-9189-B620EC995A99}"/>
  </w:font>
  <w:font w:name="Arial">
    <w:panose1 w:val="020B0604020202020204"/>
    <w:charset w:val="00"/>
    <w:family w:val="swiss"/>
    <w:pitch w:val="variable"/>
    <w:sig w:usb0="E0002EFF" w:usb1="C000785B" w:usb2="00000009" w:usb3="00000000" w:csb0="000001FF" w:csb1="00000000"/>
    <w:embedRegular r:id="rId12" w:fontKey="{C1E83163-3DE4-134E-8AE4-B32B204FA9B5}"/>
    <w:embedBold r:id="rId13" w:fontKey="{6A85E4C6-D9D5-6843-AEB6-8AF8B6AC9DE6}"/>
  </w:font>
  <w:font w:name="Georgia">
    <w:panose1 w:val="02040502050405020303"/>
    <w:charset w:val="00"/>
    <w:family w:val="roman"/>
    <w:pitch w:val="variable"/>
    <w:sig w:usb0="00000287" w:usb1="00000000" w:usb2="00000000" w:usb3="00000000" w:csb0="0000009F" w:csb1="00000000"/>
    <w:embedRegular r:id="rId14" w:fontKey="{B3D9382D-8C42-6E41-A911-CE19975B3F52}"/>
    <w:embedItalic r:id="rId15" w:fontKey="{7DB5303D-1556-1C45-9C03-9FFA3611C431}"/>
  </w:font>
  <w:font w:name="Calibri Light">
    <w:panose1 w:val="020F0302020204030204"/>
    <w:charset w:val="00"/>
    <w:family w:val="swiss"/>
    <w:pitch w:val="variable"/>
    <w:sig w:usb0="E4002EFF" w:usb1="C200247B" w:usb2="00000009" w:usb3="00000000" w:csb0="000001FF" w:csb1="00000000"/>
    <w:embedRegular r:id="rId16" w:fontKey="{37E85A10-8E15-2945-9E9C-4120AE642C2D}"/>
  </w:font>
  <w:font w:name="Calibri">
    <w:panose1 w:val="020F0502020204030204"/>
    <w:charset w:val="00"/>
    <w:family w:val="swiss"/>
    <w:pitch w:val="variable"/>
    <w:sig w:usb0="E4002EFF" w:usb1="C200247B" w:usb2="00000009" w:usb3="00000000" w:csb0="000001FF" w:csb1="00000000"/>
    <w:embedRegular r:id="rId17" w:fontKey="{B5E189DA-DFD2-9845-922E-9F7A058256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B25D0D" w14:textId="77777777" w:rsidR="005851C4" w:rsidRDefault="005851C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3F49D4" w14:textId="0B4904A8" w:rsidR="005851C4" w:rsidRDefault="00C0474E">
    <w:r>
      <w:fldChar w:fldCharType="begin"/>
    </w:r>
    <w:r>
      <w:instrText>PAGE</w:instrText>
    </w:r>
    <w:r>
      <w:fldChar w:fldCharType="separate"/>
    </w:r>
    <w:r w:rsidR="00B210B3">
      <w:rPr>
        <w:noProof/>
      </w:rPr>
      <w:t>2</w:t>
    </w:r>
    <w:r>
      <w:fldChar w:fldCharType="end"/>
    </w:r>
  </w:p>
  <w:p w14:paraId="60003157" w14:textId="77777777" w:rsidR="005851C4" w:rsidRDefault="005851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636EA" w14:textId="77777777" w:rsidR="005851C4" w:rsidRDefault="005851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3BCEA6" w14:textId="77777777" w:rsidR="00E25192" w:rsidRDefault="00E25192">
      <w:pPr>
        <w:spacing w:line="240" w:lineRule="auto"/>
      </w:pPr>
      <w:r>
        <w:separator/>
      </w:r>
    </w:p>
  </w:footnote>
  <w:footnote w:type="continuationSeparator" w:id="0">
    <w:p w14:paraId="6B1E0A48" w14:textId="77777777" w:rsidR="00E25192" w:rsidRDefault="00E25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D31DC6" w14:textId="77777777" w:rsidR="005851C4" w:rsidRDefault="005851C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6AC76" w14:textId="77777777" w:rsidR="005851C4" w:rsidRDefault="005851C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0D724" w14:textId="77777777" w:rsidR="005851C4" w:rsidRDefault="005851C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F4632"/>
    <w:multiLevelType w:val="hybridMultilevel"/>
    <w:tmpl w:val="6EB0E5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E2647D"/>
    <w:multiLevelType w:val="multilevel"/>
    <w:tmpl w:val="BD2E3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BE6C86"/>
    <w:multiLevelType w:val="hybridMultilevel"/>
    <w:tmpl w:val="19DC5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62725"/>
    <w:multiLevelType w:val="multilevel"/>
    <w:tmpl w:val="F1BC762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AF4B24"/>
    <w:multiLevelType w:val="multilevel"/>
    <w:tmpl w:val="DCC40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19133C"/>
    <w:multiLevelType w:val="multilevel"/>
    <w:tmpl w:val="5406C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64508C7"/>
    <w:multiLevelType w:val="multilevel"/>
    <w:tmpl w:val="BBA65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900DE3"/>
    <w:multiLevelType w:val="multilevel"/>
    <w:tmpl w:val="E770536A"/>
    <w:lvl w:ilvl="0">
      <w:start w:val="1"/>
      <w:numFmt w:val="upperRoman"/>
      <w:lvlText w:val="%1."/>
      <w:lvlJc w:val="left"/>
      <w:pPr>
        <w:ind w:left="0" w:firstLine="0"/>
      </w:pPr>
      <w:rPr>
        <w:rFonts w:ascii="Verdana" w:eastAsia="Verdana" w:hAnsi="Verdana" w:cs="Verdana"/>
        <w:sz w:val="24"/>
        <w:szCs w:val="24"/>
        <w:vertAlign w:val="baseline"/>
      </w:rPr>
    </w:lvl>
    <w:lvl w:ilvl="1">
      <w:start w:val="1"/>
      <w:numFmt w:val="upperLetter"/>
      <w:lvlText w:val="%2."/>
      <w:lvlJc w:val="left"/>
      <w:pPr>
        <w:ind w:left="720" w:firstLine="0"/>
      </w:pPr>
      <w:rPr>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8" w15:restartNumberingAfterBreak="0">
    <w:nsid w:val="578729AA"/>
    <w:multiLevelType w:val="multilevel"/>
    <w:tmpl w:val="2A9E6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3957EFE"/>
    <w:multiLevelType w:val="multilevel"/>
    <w:tmpl w:val="315049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60775995">
    <w:abstractNumId w:val="8"/>
  </w:num>
  <w:num w:numId="2" w16cid:durableId="736125834">
    <w:abstractNumId w:val="7"/>
  </w:num>
  <w:num w:numId="3" w16cid:durableId="166795667">
    <w:abstractNumId w:val="6"/>
  </w:num>
  <w:num w:numId="4" w16cid:durableId="634019710">
    <w:abstractNumId w:val="1"/>
  </w:num>
  <w:num w:numId="5" w16cid:durableId="441000121">
    <w:abstractNumId w:val="5"/>
  </w:num>
  <w:num w:numId="6" w16cid:durableId="1102991163">
    <w:abstractNumId w:val="3"/>
  </w:num>
  <w:num w:numId="7" w16cid:durableId="6375036">
    <w:abstractNumId w:val="9"/>
  </w:num>
  <w:num w:numId="8" w16cid:durableId="56823343">
    <w:abstractNumId w:val="4"/>
  </w:num>
  <w:num w:numId="9" w16cid:durableId="40980368">
    <w:abstractNumId w:val="2"/>
  </w:num>
  <w:num w:numId="10" w16cid:durableId="20632824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1C4"/>
    <w:rsid w:val="000A26DC"/>
    <w:rsid w:val="000B4221"/>
    <w:rsid w:val="00170370"/>
    <w:rsid w:val="001821D5"/>
    <w:rsid w:val="001D256C"/>
    <w:rsid w:val="00211F54"/>
    <w:rsid w:val="00271C82"/>
    <w:rsid w:val="00287DE9"/>
    <w:rsid w:val="00316A82"/>
    <w:rsid w:val="0034695F"/>
    <w:rsid w:val="003804C1"/>
    <w:rsid w:val="003A709D"/>
    <w:rsid w:val="003B3FEB"/>
    <w:rsid w:val="00572378"/>
    <w:rsid w:val="005851C4"/>
    <w:rsid w:val="005E7FB3"/>
    <w:rsid w:val="00601074"/>
    <w:rsid w:val="006622DD"/>
    <w:rsid w:val="006B6608"/>
    <w:rsid w:val="00702E14"/>
    <w:rsid w:val="00791D23"/>
    <w:rsid w:val="007F41E2"/>
    <w:rsid w:val="008515E0"/>
    <w:rsid w:val="00853B93"/>
    <w:rsid w:val="00891D8F"/>
    <w:rsid w:val="008A15D1"/>
    <w:rsid w:val="008C51E9"/>
    <w:rsid w:val="0095237E"/>
    <w:rsid w:val="00961D95"/>
    <w:rsid w:val="00A11459"/>
    <w:rsid w:val="00A17B5E"/>
    <w:rsid w:val="00A30469"/>
    <w:rsid w:val="00A50948"/>
    <w:rsid w:val="00A94ABC"/>
    <w:rsid w:val="00B210B3"/>
    <w:rsid w:val="00B303C7"/>
    <w:rsid w:val="00B4042E"/>
    <w:rsid w:val="00B7114D"/>
    <w:rsid w:val="00BB10D4"/>
    <w:rsid w:val="00C0474E"/>
    <w:rsid w:val="00C27A76"/>
    <w:rsid w:val="00C363DA"/>
    <w:rsid w:val="00CB7690"/>
    <w:rsid w:val="00CC0810"/>
    <w:rsid w:val="00D200D5"/>
    <w:rsid w:val="00D40B82"/>
    <w:rsid w:val="00E25192"/>
    <w:rsid w:val="00EF1F52"/>
    <w:rsid w:val="00F00FA5"/>
    <w:rsid w:val="00F802F2"/>
    <w:rsid w:val="00FA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4A95"/>
  <w15:docId w15:val="{E8D712A3-F2C5-884F-A5E5-1A83AED5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BA5"/>
  </w:style>
  <w:style w:type="paragraph" w:styleId="Heading1">
    <w:name w:val="heading 1"/>
    <w:basedOn w:val="Normal"/>
    <w:next w:val="Normal"/>
    <w:uiPriority w:val="9"/>
    <w:qFormat/>
    <w:pPr>
      <w:keepNext/>
      <w:keepLines/>
      <w:spacing w:before="240" w:after="60"/>
      <w:outlineLvl w:val="0"/>
    </w:pPr>
    <w:rPr>
      <w:b/>
      <w:sz w:val="28"/>
      <w:szCs w:val="28"/>
    </w:rPr>
  </w:style>
  <w:style w:type="paragraph" w:styleId="Heading2">
    <w:name w:val="heading 2"/>
    <w:basedOn w:val="Normal"/>
    <w:next w:val="Normal"/>
    <w:uiPriority w:val="9"/>
    <w:unhideWhenUsed/>
    <w:qFormat/>
    <w:pPr>
      <w:keepNext/>
      <w:keepLines/>
      <w:ind w:left="360" w:hanging="360"/>
      <w:outlineLvl w:val="1"/>
    </w:pPr>
    <w:rPr>
      <w:b/>
    </w:rPr>
  </w:style>
  <w:style w:type="paragraph" w:styleId="Heading3">
    <w:name w:val="heading 3"/>
    <w:basedOn w:val="Normal"/>
    <w:next w:val="Normal"/>
    <w:uiPriority w:val="9"/>
    <w:unhideWhenUsed/>
    <w:qFormat/>
    <w:rsid w:val="00381546"/>
    <w:pPr>
      <w:keepNext/>
      <w:keepLines/>
      <w:spacing w:before="240" w:after="60"/>
      <w:ind w:left="1440" w:hanging="1440"/>
      <w:outlineLvl w:val="2"/>
    </w:pPr>
    <w:rPr>
      <w:rFonts w:eastAsia="Arial" w:cs="Arial"/>
      <w:b/>
    </w:rPr>
  </w:style>
  <w:style w:type="paragraph" w:styleId="Heading4">
    <w:name w:val="heading 4"/>
    <w:basedOn w:val="Normal"/>
    <w:next w:val="Normal"/>
    <w:uiPriority w:val="9"/>
    <w:semiHidden/>
    <w:unhideWhenUsed/>
    <w:qFormat/>
    <w:pPr>
      <w:keepNext/>
      <w:keepLines/>
      <w:spacing w:before="240" w:after="60"/>
      <w:ind w:left="2160" w:hanging="21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40" w:after="60"/>
      <w:ind w:left="2880" w:hanging="2880"/>
      <w:outlineLvl w:val="4"/>
    </w:pPr>
    <w:rPr>
      <w:b/>
      <w:i/>
      <w:sz w:val="26"/>
      <w:szCs w:val="26"/>
    </w:rPr>
  </w:style>
  <w:style w:type="paragraph" w:styleId="Heading6">
    <w:name w:val="heading 6"/>
    <w:basedOn w:val="Normal"/>
    <w:next w:val="Normal"/>
    <w:uiPriority w:val="9"/>
    <w:semiHidden/>
    <w:unhideWhenUsed/>
    <w:qFormat/>
    <w:pPr>
      <w:keepNext/>
      <w:keepLines/>
      <w:spacing w:before="240" w:after="60"/>
      <w:ind w:left="3600" w:hanging="360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A06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A0625"/>
    <w:rPr>
      <w:rFonts w:ascii="Times New Roman" w:hAnsi="Times New Roman" w:cs="Times New Roman"/>
      <w:sz w:val="18"/>
      <w:szCs w:val="18"/>
    </w:rPr>
  </w:style>
  <w:style w:type="paragraph" w:styleId="ListParagraph">
    <w:name w:val="List Paragraph"/>
    <w:basedOn w:val="Normal"/>
    <w:uiPriority w:val="34"/>
    <w:qFormat/>
    <w:rsid w:val="00347085"/>
    <w:pPr>
      <w:ind w:left="720"/>
      <w:contextualSpacing/>
    </w:pPr>
  </w:style>
  <w:style w:type="character" w:styleId="Hyperlink">
    <w:name w:val="Hyperlink"/>
    <w:basedOn w:val="DefaultParagraphFont"/>
    <w:uiPriority w:val="99"/>
    <w:unhideWhenUsed/>
    <w:rsid w:val="00AE768C"/>
    <w:rPr>
      <w:color w:val="0563C1" w:themeColor="hyperlink"/>
      <w:u w:val="single"/>
    </w:rPr>
  </w:style>
  <w:style w:type="character" w:styleId="FollowedHyperlink">
    <w:name w:val="FollowedHyperlink"/>
    <w:basedOn w:val="DefaultParagraphFont"/>
    <w:uiPriority w:val="99"/>
    <w:semiHidden/>
    <w:unhideWhenUsed/>
    <w:rsid w:val="00201976"/>
    <w:rPr>
      <w:color w:val="954F72" w:themeColor="followedHyperlink"/>
      <w:u w:val="single"/>
    </w:rPr>
  </w:style>
  <w:style w:type="paragraph" w:styleId="TOCHeading">
    <w:name w:val="TOC Heading"/>
    <w:basedOn w:val="Heading1"/>
    <w:next w:val="Normal"/>
    <w:uiPriority w:val="39"/>
    <w:unhideWhenUsed/>
    <w:qFormat/>
    <w:rsid w:val="002156B3"/>
    <w:pPr>
      <w:spacing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2156B3"/>
    <w:pPr>
      <w:spacing w:after="100" w:line="259" w:lineRule="auto"/>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2156B3"/>
    <w:pPr>
      <w:spacing w:after="100" w:line="259" w:lineRule="auto"/>
    </w:pPr>
    <w:rPr>
      <w:rFonts w:asciiTheme="minorHAnsi" w:eastAsiaTheme="minorEastAsia" w:hAnsiTheme="minorHAnsi" w:cs="Times New Roman"/>
    </w:rPr>
  </w:style>
  <w:style w:type="paragraph" w:styleId="TOC3">
    <w:name w:val="toc 3"/>
    <w:basedOn w:val="Normal"/>
    <w:next w:val="Normal"/>
    <w:autoRedefine/>
    <w:uiPriority w:val="39"/>
    <w:unhideWhenUsed/>
    <w:rsid w:val="002156B3"/>
    <w:pPr>
      <w:spacing w:after="100" w:line="259" w:lineRule="auto"/>
      <w:ind w:left="440"/>
    </w:pPr>
    <w:rPr>
      <w:rFonts w:asciiTheme="minorHAnsi" w:eastAsiaTheme="minorEastAsia" w:hAnsiTheme="minorHAnsi" w:cs="Times New Roman"/>
    </w:rPr>
  </w:style>
  <w:style w:type="paragraph" w:styleId="CommentSubject">
    <w:name w:val="annotation subject"/>
    <w:basedOn w:val="CommentText"/>
    <w:next w:val="CommentText"/>
    <w:link w:val="CommentSubjectChar"/>
    <w:uiPriority w:val="99"/>
    <w:semiHidden/>
    <w:unhideWhenUsed/>
    <w:rsid w:val="002053D0"/>
    <w:rPr>
      <w:b/>
      <w:bCs/>
      <w:sz w:val="20"/>
      <w:szCs w:val="20"/>
    </w:rPr>
  </w:style>
  <w:style w:type="character" w:customStyle="1" w:styleId="CommentSubjectChar">
    <w:name w:val="Comment Subject Char"/>
    <w:basedOn w:val="CommentTextChar"/>
    <w:link w:val="CommentSubject"/>
    <w:uiPriority w:val="99"/>
    <w:semiHidden/>
    <w:rsid w:val="002053D0"/>
    <w:rPr>
      <w:b/>
      <w:bCs/>
      <w:sz w:val="20"/>
      <w:szCs w:val="20"/>
    </w:rPr>
  </w:style>
  <w:style w:type="table" w:styleId="TableGrid">
    <w:name w:val="Table Grid"/>
    <w:basedOn w:val="TableNormal"/>
    <w:uiPriority w:val="39"/>
    <w:rsid w:val="009F5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47EAD"/>
    <w:pPr>
      <w:spacing w:after="200"/>
    </w:pPr>
    <w:rPr>
      <w:i/>
      <w:iCs/>
      <w:color w:val="44546A" w:themeColor="text2"/>
      <w:sz w:val="18"/>
      <w:szCs w:val="18"/>
    </w:rPr>
  </w:style>
  <w:style w:type="paragraph" w:customStyle="1" w:styleId="Default">
    <w:name w:val="Default"/>
    <w:rsid w:val="009D21B3"/>
    <w:pPr>
      <w:autoSpaceDE w:val="0"/>
      <w:autoSpaceDN w:val="0"/>
      <w:adjustRightInd w:val="0"/>
    </w:pPr>
  </w:style>
  <w:style w:type="paragraph" w:styleId="NormalWeb">
    <w:name w:val="Normal (Web)"/>
    <w:basedOn w:val="Normal"/>
    <w:uiPriority w:val="99"/>
    <w:semiHidden/>
    <w:unhideWhenUsed/>
    <w:rsid w:val="0096279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B2B5B"/>
    <w:pPr>
      <w:tabs>
        <w:tab w:val="center" w:pos="4680"/>
        <w:tab w:val="right" w:pos="9360"/>
      </w:tabs>
    </w:pPr>
  </w:style>
  <w:style w:type="character" w:customStyle="1" w:styleId="HeaderChar">
    <w:name w:val="Header Char"/>
    <w:basedOn w:val="DefaultParagraphFont"/>
    <w:link w:val="Header"/>
    <w:uiPriority w:val="99"/>
    <w:rsid w:val="007B2B5B"/>
  </w:style>
  <w:style w:type="paragraph" w:styleId="Footer">
    <w:name w:val="footer"/>
    <w:basedOn w:val="Normal"/>
    <w:link w:val="FooterChar"/>
    <w:uiPriority w:val="99"/>
    <w:unhideWhenUsed/>
    <w:rsid w:val="007B2B5B"/>
    <w:pPr>
      <w:tabs>
        <w:tab w:val="center" w:pos="4680"/>
        <w:tab w:val="right" w:pos="9360"/>
      </w:tabs>
    </w:pPr>
  </w:style>
  <w:style w:type="character" w:customStyle="1" w:styleId="FooterChar">
    <w:name w:val="Footer Char"/>
    <w:basedOn w:val="DefaultParagraphFont"/>
    <w:link w:val="Footer"/>
    <w:uiPriority w:val="99"/>
    <w:rsid w:val="007B2B5B"/>
  </w:style>
  <w:style w:type="character" w:styleId="Emphasis">
    <w:name w:val="Emphasis"/>
    <w:basedOn w:val="DefaultParagraphFont"/>
    <w:uiPriority w:val="20"/>
    <w:qFormat/>
    <w:rsid w:val="00ED31FA"/>
    <w:rPr>
      <w:i/>
      <w:iCs/>
    </w:rPr>
  </w:style>
  <w:style w:type="character" w:customStyle="1" w:styleId="apple-converted-space">
    <w:name w:val="apple-converted-space"/>
    <w:basedOn w:val="DefaultParagraphFont"/>
    <w:rsid w:val="00ED31FA"/>
  </w:style>
  <w:style w:type="character" w:customStyle="1" w:styleId="menuchoice">
    <w:name w:val="menuchoice"/>
    <w:basedOn w:val="DefaultParagraphFont"/>
    <w:rsid w:val="00ED31FA"/>
  </w:style>
  <w:style w:type="character" w:customStyle="1" w:styleId="UnresolvedMention1">
    <w:name w:val="Unresolved Mention1"/>
    <w:basedOn w:val="DefaultParagraphFont"/>
    <w:uiPriority w:val="99"/>
    <w:semiHidden/>
    <w:unhideWhenUsed/>
    <w:rsid w:val="00476221"/>
    <w:rPr>
      <w:color w:val="605E5C"/>
      <w:shd w:val="clear" w:color="auto" w:fill="E1DFDD"/>
    </w:rPr>
  </w:style>
  <w:style w:type="paragraph" w:styleId="Revision">
    <w:name w:val="Revision"/>
    <w:hidden/>
    <w:uiPriority w:val="99"/>
    <w:semiHidden/>
    <w:rsid w:val="008515E0"/>
    <w:pPr>
      <w:spacing w:line="240" w:lineRule="auto"/>
    </w:pPr>
  </w:style>
  <w:style w:type="character" w:styleId="UnresolvedMention">
    <w:name w:val="Unresolved Mention"/>
    <w:basedOn w:val="DefaultParagraphFont"/>
    <w:uiPriority w:val="99"/>
    <w:semiHidden/>
    <w:unhideWhenUsed/>
    <w:rsid w:val="008C5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ac.pdf-accessibility.org/en" TargetMode="External"/><Relationship Id="rId18" Type="http://schemas.openxmlformats.org/officeDocument/2006/relationships/hyperlink" Target="https://pac.pdf-accessibility.or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elpx.adobe.com/indesign/desktop/language-and-proofing/glyphs-characters-and-expressions/create-and-insert-math-expressions.html" TargetMode="External"/><Relationship Id="rId17" Type="http://schemas.openxmlformats.org/officeDocument/2006/relationships/hyperlink" Target="https://pdfa.org/resource/iso-14289-pdf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elpx.adobe.com/acrobat/using/create-verify-pdf-accessibility.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en-us/office/make-your-word-documents-accessible-to-people-with-disabilities-d9bf3683-87ac-47ea-b91a-78dcacb3c66d"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helpx.adobe.com/acrobat/using/create-verify-pdf-accessibility.html" TargetMode="External"/><Relationship Id="rId23" Type="http://schemas.openxmlformats.org/officeDocument/2006/relationships/header" Target="header3.xml"/><Relationship Id="rId10" Type="http://schemas.openxmlformats.org/officeDocument/2006/relationships/hyperlink" Target="https://helpx.adobe.com/indesign/using/creating-accessible-pdfs.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veloper.paciellogroup.com/resources/contrastanalyser/" TargetMode="External"/><Relationship Id="rId14" Type="http://schemas.openxmlformats.org/officeDocument/2006/relationships/hyperlink" Target="https://www.w3.org/WAI/WCAG22/Techniques/"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hJwn4HDBY2W7gtqVFpsZCYowBw==">CgMxLjAyCGguZ2pkZ3hzMgppZC4zMGowemxsMgloLjFmb2I5dGUyCWguM3pueXNoNzIJaC4yZXQ5MnAwMghoLnR5amN3dDIJaC4zZHk2dmttMgloLjF0M2g1c2YyDmgub3g0c2RlODRocXFhMg5oLm9iem90cWZweDF1azIOaC4yY2NjMTRtZnQwbHEyDmguODk3ODUzb3NsbGRwMg5oLjVsNTV4c2kyeDQ2NzIJaC40ZDM0b2c4MgloLjJzOGV5bzEyDmguNDEwbTdqaGZ5OG9zMgloLjNyZGNyam4yCWguMjZpbjFyZzIIaC5sbnhiejkyCWguMzVua3VuMjIJaC4xa3N2NHV2MgloLjQ0c2luaW84AHIhMXpvUXhoX1Qzd3FLWWxHRU5OcUpvWkR2RFZTNlNaV1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2830</Words>
  <Characters>16134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Comerford, Rachel</cp:lastModifiedBy>
  <cp:revision>7</cp:revision>
  <dcterms:created xsi:type="dcterms:W3CDTF">2026-08-11T16:29:00Z</dcterms:created>
  <dcterms:modified xsi:type="dcterms:W3CDTF">2026-08-11T17:02:00Z</dcterms:modified>
</cp:coreProperties>
</file>